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F8" w:rsidRPr="00A102F8" w:rsidRDefault="00A102F8" w:rsidP="00A102F8">
      <w:pPr>
        <w:rPr>
          <w:rFonts w:ascii="Times New Roman" w:hAnsi="Times New Roman" w:cs="Times New Roman"/>
          <w:b/>
          <w:sz w:val="24"/>
          <w:szCs w:val="24"/>
        </w:rPr>
      </w:pPr>
      <w:r w:rsidRPr="00A102F8">
        <w:rPr>
          <w:rFonts w:ascii="Times New Roman" w:hAnsi="Times New Roman" w:cs="Times New Roman"/>
          <w:b/>
          <w:sz w:val="24"/>
          <w:szCs w:val="24"/>
        </w:rPr>
        <w:t xml:space="preserve">Hierarchical number marking and agreement in </w:t>
      </w:r>
      <w:proofErr w:type="spellStart"/>
      <w:r w:rsidRPr="00A102F8">
        <w:rPr>
          <w:rFonts w:ascii="Times New Roman" w:hAnsi="Times New Roman" w:cs="Times New Roman"/>
          <w:b/>
          <w:sz w:val="24"/>
          <w:szCs w:val="24"/>
        </w:rPr>
        <w:t>Vera’a</w:t>
      </w:r>
      <w:proofErr w:type="spellEnd"/>
    </w:p>
    <w:p w:rsidR="006A49F8" w:rsidRDefault="00C67442">
      <w:pPr>
        <w:rPr>
          <w:rFonts w:ascii="Times New Roman" w:hAnsi="Times New Roman" w:cs="Times New Roman"/>
          <w:sz w:val="24"/>
          <w:szCs w:val="24"/>
        </w:rPr>
      </w:pPr>
      <w:proofErr w:type="spellStart"/>
      <w:r>
        <w:rPr>
          <w:rFonts w:ascii="Times New Roman" w:hAnsi="Times New Roman" w:cs="Times New Roman"/>
          <w:sz w:val="24"/>
          <w:szCs w:val="24"/>
        </w:rPr>
        <w:t>Vera’a</w:t>
      </w:r>
      <w:proofErr w:type="spellEnd"/>
      <w:r>
        <w:rPr>
          <w:rFonts w:ascii="Times New Roman" w:hAnsi="Times New Roman" w:cs="Times New Roman"/>
          <w:sz w:val="24"/>
          <w:szCs w:val="24"/>
        </w:rPr>
        <w:t xml:space="preserve"> (ISO 639-3: </w:t>
      </w:r>
      <w:proofErr w:type="spellStart"/>
      <w:r>
        <w:rPr>
          <w:rFonts w:ascii="Times New Roman" w:hAnsi="Times New Roman" w:cs="Times New Roman"/>
          <w:sz w:val="24"/>
          <w:szCs w:val="24"/>
        </w:rPr>
        <w:t>vra</w:t>
      </w:r>
      <w:proofErr w:type="spellEnd"/>
      <w:r>
        <w:rPr>
          <w:rFonts w:ascii="Times New Roman" w:hAnsi="Times New Roman" w:cs="Times New Roman"/>
          <w:sz w:val="24"/>
          <w:szCs w:val="24"/>
        </w:rPr>
        <w:t>; Oceanic, North Vanuatu), has distinct systems of number marking, corresponding</w:t>
      </w:r>
      <w:r w:rsidR="00586B08">
        <w:rPr>
          <w:rFonts w:ascii="Times New Roman" w:hAnsi="Times New Roman" w:cs="Times New Roman"/>
          <w:sz w:val="24"/>
          <w:szCs w:val="24"/>
        </w:rPr>
        <w:t xml:space="preserve"> only roughly</w:t>
      </w:r>
      <w:r>
        <w:rPr>
          <w:rFonts w:ascii="Times New Roman" w:hAnsi="Times New Roman" w:cs="Times New Roman"/>
          <w:sz w:val="24"/>
          <w:szCs w:val="24"/>
        </w:rPr>
        <w:t xml:space="preserve"> to different stretches of the </w:t>
      </w:r>
      <w:proofErr w:type="spellStart"/>
      <w:r>
        <w:rPr>
          <w:rFonts w:ascii="Times New Roman" w:hAnsi="Times New Roman" w:cs="Times New Roman"/>
          <w:sz w:val="24"/>
          <w:szCs w:val="24"/>
        </w:rPr>
        <w:t>Animacy</w:t>
      </w:r>
      <w:proofErr w:type="spellEnd"/>
      <w:r>
        <w:rPr>
          <w:rFonts w:ascii="Times New Roman" w:hAnsi="Times New Roman" w:cs="Times New Roman"/>
          <w:sz w:val="24"/>
          <w:szCs w:val="24"/>
        </w:rPr>
        <w:t xml:space="preserve"> Hierarchy (Corbett 2000): pronoun</w:t>
      </w:r>
      <w:r w:rsidR="000954AE">
        <w:rPr>
          <w:rFonts w:ascii="Times New Roman" w:hAnsi="Times New Roman" w:cs="Times New Roman"/>
          <w:sz w:val="24"/>
          <w:szCs w:val="24"/>
        </w:rPr>
        <w:t>s</w:t>
      </w:r>
      <w:r>
        <w:rPr>
          <w:rFonts w:ascii="Times New Roman" w:hAnsi="Times New Roman" w:cs="Times New Roman"/>
          <w:sz w:val="24"/>
          <w:szCs w:val="24"/>
        </w:rPr>
        <w:t xml:space="preserve"> inflect for number (in addition to person and </w:t>
      </w:r>
      <w:proofErr w:type="spellStart"/>
      <w:r>
        <w:rPr>
          <w:rFonts w:ascii="Times New Roman" w:hAnsi="Times New Roman" w:cs="Times New Roman"/>
          <w:sz w:val="24"/>
          <w:szCs w:val="24"/>
        </w:rPr>
        <w:t>clusivity</w:t>
      </w:r>
      <w:proofErr w:type="spellEnd"/>
      <w:r>
        <w:rPr>
          <w:rFonts w:ascii="Times New Roman" w:hAnsi="Times New Roman" w:cs="Times New Roman"/>
          <w:sz w:val="24"/>
          <w:szCs w:val="24"/>
        </w:rPr>
        <w:t xml:space="preserve">) and reflect distinctions between singular-plural-dual-trial. The trial form is a true trial, not a </w:t>
      </w:r>
      <w:proofErr w:type="spellStart"/>
      <w:r>
        <w:rPr>
          <w:rFonts w:ascii="Times New Roman" w:hAnsi="Times New Roman" w:cs="Times New Roman"/>
          <w:sz w:val="24"/>
          <w:szCs w:val="24"/>
        </w:rPr>
        <w:t>paucal</w:t>
      </w:r>
      <w:proofErr w:type="spellEnd"/>
      <w:r>
        <w:rPr>
          <w:rFonts w:ascii="Times New Roman" w:hAnsi="Times New Roman" w:cs="Times New Roman"/>
          <w:sz w:val="24"/>
          <w:szCs w:val="24"/>
        </w:rPr>
        <w:t>. For a closed subclass of nouns denoting salient social roles (kin, age groups, ranks), a special personal-noun construction, distinguishing dual and plural from singular, is obligatorily used for two or more individuals referred to; the lexical noun is reduplicated</w:t>
      </w:r>
      <w:r w:rsidR="00586B08">
        <w:rPr>
          <w:rFonts w:ascii="Times New Roman" w:hAnsi="Times New Roman" w:cs="Times New Roman"/>
          <w:sz w:val="24"/>
          <w:szCs w:val="24"/>
        </w:rPr>
        <w:t xml:space="preserve"> (</w:t>
      </w:r>
      <w:proofErr w:type="spellStart"/>
      <w:r w:rsidR="00586B08">
        <w:rPr>
          <w:rFonts w:ascii="Times New Roman" w:hAnsi="Times New Roman" w:cs="Times New Roman"/>
          <w:sz w:val="24"/>
          <w:szCs w:val="24"/>
        </w:rPr>
        <w:t>exs</w:t>
      </w:r>
      <w:proofErr w:type="spellEnd"/>
      <w:r w:rsidR="00586B08">
        <w:rPr>
          <w:rFonts w:ascii="Times New Roman" w:hAnsi="Times New Roman" w:cs="Times New Roman"/>
          <w:sz w:val="24"/>
          <w:szCs w:val="24"/>
        </w:rPr>
        <w:t xml:space="preserve"> in (1))</w:t>
      </w:r>
      <w:r>
        <w:rPr>
          <w:rFonts w:ascii="Times New Roman" w:hAnsi="Times New Roman" w:cs="Times New Roman"/>
          <w:sz w:val="24"/>
          <w:szCs w:val="24"/>
        </w:rPr>
        <w:t xml:space="preserve">. </w:t>
      </w:r>
      <w:r w:rsidR="0006424D">
        <w:rPr>
          <w:rFonts w:ascii="Times New Roman" w:hAnsi="Times New Roman" w:cs="Times New Roman"/>
          <w:sz w:val="24"/>
          <w:szCs w:val="24"/>
        </w:rPr>
        <w:t xml:space="preserve">This construction is used in specific as well as non-specific and generic contexts. </w:t>
      </w:r>
      <w:r>
        <w:rPr>
          <w:rFonts w:ascii="Times New Roman" w:hAnsi="Times New Roman" w:cs="Times New Roman"/>
          <w:sz w:val="24"/>
          <w:szCs w:val="24"/>
        </w:rPr>
        <w:t>For all other nouns, including human and animate ones, non-singular reference is optiona</w:t>
      </w:r>
      <w:r w:rsidR="0006424D">
        <w:rPr>
          <w:rFonts w:ascii="Times New Roman" w:hAnsi="Times New Roman" w:cs="Times New Roman"/>
          <w:sz w:val="24"/>
          <w:szCs w:val="24"/>
        </w:rPr>
        <w:t>lly marked by a plural particle</w:t>
      </w:r>
      <w:r w:rsidR="00586B08">
        <w:rPr>
          <w:rFonts w:ascii="Times New Roman" w:hAnsi="Times New Roman" w:cs="Times New Roman"/>
          <w:sz w:val="24"/>
          <w:szCs w:val="24"/>
        </w:rPr>
        <w:t xml:space="preserve"> (ex (2a))</w:t>
      </w:r>
      <w:r w:rsidR="005A4511">
        <w:rPr>
          <w:rFonts w:ascii="Times New Roman" w:hAnsi="Times New Roman" w:cs="Times New Roman"/>
          <w:sz w:val="24"/>
          <w:szCs w:val="24"/>
        </w:rPr>
        <w:t xml:space="preserve"> (which is not attested in neighbouring </w:t>
      </w:r>
      <w:proofErr w:type="spellStart"/>
      <w:r w:rsidR="005A4511">
        <w:rPr>
          <w:rFonts w:ascii="Times New Roman" w:hAnsi="Times New Roman" w:cs="Times New Roman"/>
          <w:sz w:val="24"/>
          <w:szCs w:val="24"/>
        </w:rPr>
        <w:t>Mwotlap</w:t>
      </w:r>
      <w:proofErr w:type="spellEnd"/>
      <w:r w:rsidR="005A4511">
        <w:rPr>
          <w:rFonts w:ascii="Times New Roman" w:hAnsi="Times New Roman" w:cs="Times New Roman"/>
          <w:sz w:val="24"/>
          <w:szCs w:val="24"/>
        </w:rPr>
        <w:t>, Francois 2001:567ff)</w:t>
      </w:r>
      <w:r w:rsidR="0006424D">
        <w:rPr>
          <w:rFonts w:ascii="Times New Roman" w:hAnsi="Times New Roman" w:cs="Times New Roman"/>
          <w:sz w:val="24"/>
          <w:szCs w:val="24"/>
        </w:rPr>
        <w:t xml:space="preserve">. Whether a bare noun phrase (without the pluralising particle) has possible </w:t>
      </w:r>
      <w:proofErr w:type="spellStart"/>
      <w:r w:rsidR="0006424D">
        <w:rPr>
          <w:rFonts w:ascii="Times New Roman" w:hAnsi="Times New Roman" w:cs="Times New Roman"/>
          <w:sz w:val="24"/>
          <w:szCs w:val="24"/>
        </w:rPr>
        <w:t>plurative</w:t>
      </w:r>
      <w:proofErr w:type="spellEnd"/>
      <w:r w:rsidR="0006424D">
        <w:rPr>
          <w:rFonts w:ascii="Times New Roman" w:hAnsi="Times New Roman" w:cs="Times New Roman"/>
          <w:sz w:val="24"/>
          <w:szCs w:val="24"/>
        </w:rPr>
        <w:t xml:space="preserve"> reading is closely tied to cultural knowledge, but does not necessarily coincide with </w:t>
      </w:r>
      <w:proofErr w:type="spellStart"/>
      <w:r w:rsidR="0006424D">
        <w:rPr>
          <w:rFonts w:ascii="Times New Roman" w:hAnsi="Times New Roman" w:cs="Times New Roman"/>
          <w:sz w:val="24"/>
          <w:szCs w:val="24"/>
        </w:rPr>
        <w:t>animacy</w:t>
      </w:r>
      <w:proofErr w:type="spellEnd"/>
      <w:r w:rsidR="0006424D">
        <w:rPr>
          <w:rFonts w:ascii="Times New Roman" w:hAnsi="Times New Roman" w:cs="Times New Roman"/>
          <w:sz w:val="24"/>
          <w:szCs w:val="24"/>
        </w:rPr>
        <w:t xml:space="preserve">: thus, ‘persons’ can be referred to by a bare NP with a specific </w:t>
      </w:r>
      <w:proofErr w:type="spellStart"/>
      <w:r w:rsidR="0006424D">
        <w:rPr>
          <w:rFonts w:ascii="Times New Roman" w:hAnsi="Times New Roman" w:cs="Times New Roman"/>
          <w:sz w:val="24"/>
          <w:szCs w:val="24"/>
        </w:rPr>
        <w:t>plurative</w:t>
      </w:r>
      <w:proofErr w:type="spellEnd"/>
      <w:r w:rsidR="0006424D">
        <w:rPr>
          <w:rFonts w:ascii="Times New Roman" w:hAnsi="Times New Roman" w:cs="Times New Roman"/>
          <w:sz w:val="24"/>
          <w:szCs w:val="24"/>
        </w:rPr>
        <w:t xml:space="preserve"> reading</w:t>
      </w:r>
      <w:r w:rsidR="00C441DC">
        <w:rPr>
          <w:rFonts w:ascii="Times New Roman" w:hAnsi="Times New Roman" w:cs="Times New Roman"/>
          <w:sz w:val="24"/>
          <w:szCs w:val="24"/>
        </w:rPr>
        <w:t xml:space="preserve"> (ex (3a))</w:t>
      </w:r>
      <w:r w:rsidR="0006424D">
        <w:rPr>
          <w:rFonts w:ascii="Times New Roman" w:hAnsi="Times New Roman" w:cs="Times New Roman"/>
          <w:sz w:val="24"/>
          <w:szCs w:val="24"/>
        </w:rPr>
        <w:t xml:space="preserve">, whereas ‘house’ would always have a </w:t>
      </w:r>
      <w:proofErr w:type="spellStart"/>
      <w:r w:rsidR="0006424D">
        <w:rPr>
          <w:rFonts w:ascii="Times New Roman" w:hAnsi="Times New Roman" w:cs="Times New Roman"/>
          <w:sz w:val="24"/>
          <w:szCs w:val="24"/>
        </w:rPr>
        <w:t>singulative</w:t>
      </w:r>
      <w:proofErr w:type="spellEnd"/>
      <w:r w:rsidR="0006424D">
        <w:rPr>
          <w:rFonts w:ascii="Times New Roman" w:hAnsi="Times New Roman" w:cs="Times New Roman"/>
          <w:sz w:val="24"/>
          <w:szCs w:val="24"/>
        </w:rPr>
        <w:t xml:space="preserve"> reading when being a specific referent of a bare NP</w:t>
      </w:r>
      <w:r w:rsidR="00586B08">
        <w:rPr>
          <w:rFonts w:ascii="Times New Roman" w:hAnsi="Times New Roman" w:cs="Times New Roman"/>
          <w:sz w:val="24"/>
          <w:szCs w:val="24"/>
        </w:rPr>
        <w:t>.</w:t>
      </w:r>
    </w:p>
    <w:p w:rsidR="00A102F8" w:rsidRDefault="00586B08">
      <w:pPr>
        <w:rPr>
          <w:rFonts w:ascii="Times New Roman" w:hAnsi="Times New Roman" w:cs="Times New Roman"/>
          <w:sz w:val="24"/>
          <w:szCs w:val="24"/>
        </w:rPr>
      </w:pPr>
      <w:r>
        <w:rPr>
          <w:rFonts w:ascii="Times New Roman" w:hAnsi="Times New Roman" w:cs="Times New Roman"/>
          <w:sz w:val="24"/>
          <w:szCs w:val="24"/>
        </w:rPr>
        <w:t>The use of</w:t>
      </w:r>
      <w:r w:rsidR="00C11414">
        <w:rPr>
          <w:rFonts w:ascii="Times New Roman" w:hAnsi="Times New Roman" w:cs="Times New Roman"/>
          <w:sz w:val="24"/>
          <w:szCs w:val="24"/>
        </w:rPr>
        <w:t xml:space="preserve"> anaphoric expressions depends on the class of noun, but also more immediately on </w:t>
      </w:r>
      <w:proofErr w:type="spellStart"/>
      <w:r w:rsidR="00C11414">
        <w:rPr>
          <w:rFonts w:ascii="Times New Roman" w:hAnsi="Times New Roman" w:cs="Times New Roman"/>
          <w:sz w:val="24"/>
          <w:szCs w:val="24"/>
        </w:rPr>
        <w:t>animacy</w:t>
      </w:r>
      <w:proofErr w:type="spellEnd"/>
      <w:r w:rsidR="00C11414">
        <w:rPr>
          <w:rFonts w:ascii="Times New Roman" w:hAnsi="Times New Roman" w:cs="Times New Roman"/>
          <w:sz w:val="24"/>
          <w:szCs w:val="24"/>
        </w:rPr>
        <w:t xml:space="preserve"> and overt number marking: socially salient nouns always have exact singular, plural, or dual forms when taken up by anaphoric pronouns, and also agree in singular versus non-singular number with the aorist marker when function as subject (</w:t>
      </w:r>
      <w:proofErr w:type="spellStart"/>
      <w:r w:rsidR="00C11414">
        <w:rPr>
          <w:rFonts w:ascii="Times New Roman" w:hAnsi="Times New Roman" w:cs="Times New Roman"/>
          <w:sz w:val="24"/>
          <w:szCs w:val="24"/>
        </w:rPr>
        <w:t>exs</w:t>
      </w:r>
      <w:proofErr w:type="spellEnd"/>
      <w:r w:rsidR="00C11414">
        <w:rPr>
          <w:rFonts w:ascii="Times New Roman" w:hAnsi="Times New Roman" w:cs="Times New Roman"/>
          <w:sz w:val="24"/>
          <w:szCs w:val="24"/>
        </w:rPr>
        <w:t xml:space="preserve"> </w:t>
      </w:r>
      <w:r w:rsidR="00D1683C">
        <w:rPr>
          <w:rFonts w:ascii="Times New Roman" w:hAnsi="Times New Roman" w:cs="Times New Roman"/>
          <w:sz w:val="24"/>
          <w:szCs w:val="24"/>
        </w:rPr>
        <w:t xml:space="preserve">in </w:t>
      </w:r>
      <w:r w:rsidR="00C11414">
        <w:rPr>
          <w:rFonts w:ascii="Times New Roman" w:hAnsi="Times New Roman" w:cs="Times New Roman"/>
          <w:sz w:val="24"/>
          <w:szCs w:val="24"/>
        </w:rPr>
        <w:t xml:space="preserve">(1)). </w:t>
      </w:r>
      <w:r w:rsidR="000954AE">
        <w:rPr>
          <w:rFonts w:ascii="Times New Roman" w:hAnsi="Times New Roman" w:cs="Times New Roman"/>
          <w:sz w:val="24"/>
          <w:szCs w:val="24"/>
        </w:rPr>
        <w:t>Where human nouns are pluralised – which they usually are – they are also taken up by anaphoric pronouns of exactly t</w:t>
      </w:r>
      <w:r w:rsidR="00C441DC">
        <w:rPr>
          <w:rFonts w:ascii="Times New Roman" w:hAnsi="Times New Roman" w:cs="Times New Roman"/>
          <w:sz w:val="24"/>
          <w:szCs w:val="24"/>
        </w:rPr>
        <w:t>he same number value (ex (2a)), and they agree in non-singular with aorist markers when they are subjects (ex (3b)). Non-human animate noun phrases are often left unmarked when having specific non-singular reference, and are then treated as singular by the aorist marker (ex (4a)). Where they are pluralised, they also agree with non-singular aorist markers (ex (4b)). In either case, an anaphoric pronoun will pick up the exact number reference.</w:t>
      </w:r>
      <w:r w:rsidR="00D1683C">
        <w:rPr>
          <w:rFonts w:ascii="Times New Roman" w:hAnsi="Times New Roman" w:cs="Times New Roman"/>
          <w:sz w:val="24"/>
          <w:szCs w:val="24"/>
        </w:rPr>
        <w:t xml:space="preserve"> With inanimate nouns, anaphoric pronouns are singular, even where the reading of a bare NP is </w:t>
      </w:r>
      <w:proofErr w:type="spellStart"/>
      <w:r w:rsidR="00D1683C">
        <w:rPr>
          <w:rFonts w:ascii="Times New Roman" w:hAnsi="Times New Roman" w:cs="Times New Roman"/>
          <w:sz w:val="24"/>
          <w:szCs w:val="24"/>
        </w:rPr>
        <w:t>plurative</w:t>
      </w:r>
      <w:proofErr w:type="spellEnd"/>
      <w:r w:rsidR="00D1683C">
        <w:rPr>
          <w:rFonts w:ascii="Times New Roman" w:hAnsi="Times New Roman" w:cs="Times New Roman"/>
          <w:sz w:val="24"/>
          <w:szCs w:val="24"/>
        </w:rPr>
        <w:t>.</w:t>
      </w:r>
    </w:p>
    <w:p w:rsidR="00A102F8" w:rsidRDefault="00C441DC">
      <w:pPr>
        <w:rPr>
          <w:rFonts w:ascii="Times New Roman" w:hAnsi="Times New Roman" w:cs="Times New Roman"/>
          <w:sz w:val="24"/>
          <w:szCs w:val="24"/>
        </w:rPr>
      </w:pPr>
      <w:r>
        <w:rPr>
          <w:rFonts w:ascii="Times New Roman" w:hAnsi="Times New Roman" w:cs="Times New Roman"/>
          <w:sz w:val="24"/>
          <w:szCs w:val="24"/>
        </w:rPr>
        <w:t>Number marking is analysed here as having very different functions in noun phrases and anaphoric pronouns: in the former, they flag out collectives (groups or couples) with socially salient roles, plurality with other humans and animates, and distributive</w:t>
      </w:r>
      <w:r w:rsidR="00D1683C">
        <w:rPr>
          <w:rFonts w:ascii="Times New Roman" w:hAnsi="Times New Roman" w:cs="Times New Roman"/>
          <w:sz w:val="24"/>
          <w:szCs w:val="24"/>
        </w:rPr>
        <w:t>,</w:t>
      </w:r>
      <w:r>
        <w:rPr>
          <w:rFonts w:ascii="Times New Roman" w:hAnsi="Times New Roman" w:cs="Times New Roman"/>
          <w:sz w:val="24"/>
          <w:szCs w:val="24"/>
        </w:rPr>
        <w:t xml:space="preserve"> or </w:t>
      </w:r>
      <w:r w:rsidR="00D1683C">
        <w:rPr>
          <w:rFonts w:ascii="Times New Roman" w:hAnsi="Times New Roman" w:cs="Times New Roman"/>
          <w:sz w:val="24"/>
          <w:szCs w:val="24"/>
        </w:rPr>
        <w:t xml:space="preserve">sorts or </w:t>
      </w:r>
      <w:r>
        <w:rPr>
          <w:rFonts w:ascii="Times New Roman" w:hAnsi="Times New Roman" w:cs="Times New Roman"/>
          <w:sz w:val="24"/>
          <w:szCs w:val="24"/>
        </w:rPr>
        <w:t>portion readings with inanimate and mass nouns. Number marking in pronouns serves mainly reference tracking according to semantic number. Number agreement in aorist markers is never semantic, and reacts merely to structural properties of the subject NP.</w:t>
      </w:r>
      <w:r w:rsidR="005A4511">
        <w:rPr>
          <w:rFonts w:ascii="Times New Roman" w:hAnsi="Times New Roman" w:cs="Times New Roman"/>
          <w:sz w:val="24"/>
          <w:szCs w:val="24"/>
        </w:rPr>
        <w:t xml:space="preserve"> It is a clearly grammatical category for only a small closed class of socially salient nouns and pronouns. The availability of the number category is not a matter of </w:t>
      </w:r>
      <w:proofErr w:type="spellStart"/>
      <w:r w:rsidR="005A4511">
        <w:rPr>
          <w:rFonts w:ascii="Times New Roman" w:hAnsi="Times New Roman" w:cs="Times New Roman"/>
          <w:sz w:val="24"/>
          <w:szCs w:val="24"/>
        </w:rPr>
        <w:t>animacy</w:t>
      </w:r>
      <w:proofErr w:type="spellEnd"/>
      <w:r w:rsidR="005A4511">
        <w:rPr>
          <w:rFonts w:ascii="Times New Roman" w:hAnsi="Times New Roman" w:cs="Times New Roman"/>
          <w:sz w:val="24"/>
          <w:szCs w:val="24"/>
        </w:rPr>
        <w:t xml:space="preserve"> as such, but an idiosyncratic property of these nouns (see Mosel 1982 for sim</w:t>
      </w:r>
      <w:r w:rsidR="00D1683C">
        <w:rPr>
          <w:rFonts w:ascii="Times New Roman" w:hAnsi="Times New Roman" w:cs="Times New Roman"/>
          <w:sz w:val="24"/>
          <w:szCs w:val="24"/>
        </w:rPr>
        <w:t>i</w:t>
      </w:r>
      <w:bookmarkStart w:id="0" w:name="_GoBack"/>
      <w:bookmarkEnd w:id="0"/>
      <w:r w:rsidR="005A4511">
        <w:rPr>
          <w:rFonts w:ascii="Times New Roman" w:hAnsi="Times New Roman" w:cs="Times New Roman"/>
          <w:sz w:val="24"/>
          <w:szCs w:val="24"/>
        </w:rPr>
        <w:t xml:space="preserve">lar observations in </w:t>
      </w:r>
      <w:proofErr w:type="spellStart"/>
      <w:r w:rsidR="005A4511">
        <w:rPr>
          <w:rFonts w:ascii="Times New Roman" w:hAnsi="Times New Roman" w:cs="Times New Roman"/>
          <w:sz w:val="24"/>
          <w:szCs w:val="24"/>
        </w:rPr>
        <w:t>Tolai</w:t>
      </w:r>
      <w:proofErr w:type="spellEnd"/>
      <w:r w:rsidR="005A4511">
        <w:rPr>
          <w:rFonts w:ascii="Times New Roman" w:hAnsi="Times New Roman" w:cs="Times New Roman"/>
          <w:sz w:val="24"/>
          <w:szCs w:val="24"/>
        </w:rPr>
        <w:t xml:space="preserve"> (Oceanic)). This underlines the idea that the so-called </w:t>
      </w:r>
      <w:proofErr w:type="spellStart"/>
      <w:r w:rsidR="005A4511">
        <w:rPr>
          <w:rFonts w:ascii="Times New Roman" w:hAnsi="Times New Roman" w:cs="Times New Roman"/>
          <w:sz w:val="24"/>
          <w:szCs w:val="24"/>
        </w:rPr>
        <w:t>Animacy</w:t>
      </w:r>
      <w:proofErr w:type="spellEnd"/>
      <w:r w:rsidR="005A4511">
        <w:rPr>
          <w:rFonts w:ascii="Times New Roman" w:hAnsi="Times New Roman" w:cs="Times New Roman"/>
          <w:sz w:val="24"/>
          <w:szCs w:val="24"/>
        </w:rPr>
        <w:t xml:space="preserve"> Hierarchy is merely a conceptual space for language comparison, rather than a rendition of language-specific rules </w:t>
      </w:r>
      <w:proofErr w:type="gramStart"/>
      <w:r w:rsidR="005A4511">
        <w:rPr>
          <w:rFonts w:ascii="Times New Roman" w:hAnsi="Times New Roman" w:cs="Times New Roman"/>
          <w:sz w:val="24"/>
          <w:szCs w:val="24"/>
        </w:rPr>
        <w:t>motivating  constructional</w:t>
      </w:r>
      <w:proofErr w:type="gramEnd"/>
      <w:r w:rsidR="005A4511">
        <w:rPr>
          <w:rFonts w:ascii="Times New Roman" w:hAnsi="Times New Roman" w:cs="Times New Roman"/>
          <w:sz w:val="24"/>
          <w:szCs w:val="24"/>
        </w:rPr>
        <w:t xml:space="preserve"> splits.</w:t>
      </w:r>
    </w:p>
    <w:p w:rsidR="005A4511" w:rsidRDefault="005A4511">
      <w:pPr>
        <w:rPr>
          <w:rFonts w:ascii="Times New Roman" w:hAnsi="Times New Roman" w:cs="Times New Roman"/>
          <w:sz w:val="24"/>
          <w:szCs w:val="24"/>
        </w:rPr>
      </w:pPr>
      <w:r>
        <w:rPr>
          <w:rFonts w:ascii="Times New Roman" w:hAnsi="Times New Roman" w:cs="Times New Roman"/>
          <w:sz w:val="24"/>
          <w:szCs w:val="24"/>
        </w:rPr>
        <w:br w:type="page"/>
      </w:r>
    </w:p>
    <w:p w:rsidR="005A4511" w:rsidRPr="005A4511" w:rsidRDefault="005A4511" w:rsidP="00586B08">
      <w:pPr>
        <w:spacing w:after="0"/>
        <w:rPr>
          <w:rFonts w:ascii="Times New Roman" w:hAnsi="Times New Roman" w:cs="Times New Roman"/>
          <w:b/>
          <w:sz w:val="24"/>
          <w:szCs w:val="24"/>
        </w:rPr>
      </w:pPr>
      <w:r w:rsidRPr="005A4511">
        <w:rPr>
          <w:rFonts w:ascii="Times New Roman" w:hAnsi="Times New Roman" w:cs="Times New Roman"/>
          <w:b/>
          <w:sz w:val="24"/>
          <w:szCs w:val="24"/>
        </w:rPr>
        <w:lastRenderedPageBreak/>
        <w:t>Examples</w:t>
      </w:r>
    </w:p>
    <w:p w:rsidR="00586B08" w:rsidRPr="00586B08" w:rsidRDefault="00586B08" w:rsidP="00586B08">
      <w:pPr>
        <w:spacing w:after="0"/>
        <w:rPr>
          <w:rFonts w:cs="Times New Roman"/>
        </w:rPr>
      </w:pPr>
      <w:r w:rsidRPr="00586B08">
        <w:rPr>
          <w:rFonts w:cs="Times New Roman"/>
        </w:rPr>
        <w:t>(1)</w:t>
      </w:r>
      <w:r w:rsidRPr="00586B08">
        <w:rPr>
          <w:rFonts w:cs="Times New Roman"/>
        </w:rPr>
        <w:tab/>
      </w:r>
      <w:r w:rsidRPr="00586B08">
        <w:rPr>
          <w:rFonts w:cs="Times New Roman"/>
          <w:smallCaps/>
        </w:rPr>
        <w:t>number marking construction with number-marking personal nouns</w:t>
      </w:r>
    </w:p>
    <w:p w:rsidR="00586B08" w:rsidRPr="00586B08" w:rsidRDefault="00586B08" w:rsidP="00586B08">
      <w:pPr>
        <w:spacing w:after="0"/>
        <w:rPr>
          <w:rFonts w:cs="Times New Roman"/>
          <w:i/>
        </w:rPr>
      </w:pPr>
      <w:r w:rsidRPr="00586B08">
        <w:rPr>
          <w:rFonts w:cs="Times New Roman"/>
          <w:smallCaps/>
        </w:rPr>
        <w:t>sg</w:t>
      </w:r>
      <w:r w:rsidRPr="00586B08">
        <w:rPr>
          <w:rFonts w:cs="Times New Roman"/>
        </w:rPr>
        <w:tab/>
      </w:r>
      <w:r w:rsidRPr="00586B08">
        <w:rPr>
          <w:rFonts w:cs="Times New Roman"/>
        </w:rPr>
        <w:tab/>
        <w:t>a.</w:t>
      </w:r>
      <w:r w:rsidRPr="00586B08">
        <w:rPr>
          <w:rFonts w:cs="Times New Roman"/>
        </w:rPr>
        <w:tab/>
      </w:r>
      <w:proofErr w:type="spellStart"/>
      <w:r w:rsidRPr="00586B08">
        <w:rPr>
          <w:rFonts w:cs="Times New Roman"/>
          <w:i/>
        </w:rPr>
        <w:t>qe</w:t>
      </w:r>
      <w:proofErr w:type="spellEnd"/>
      <w:r w:rsidRPr="00586B08">
        <w:rPr>
          <w:rFonts w:cs="Times New Roman"/>
          <w:i/>
        </w:rPr>
        <w:t>̄</w:t>
      </w:r>
      <w:r w:rsidRPr="00586B08">
        <w:rPr>
          <w:rFonts w:cs="Times New Roman"/>
          <w:i/>
        </w:rPr>
        <w:tab/>
      </w:r>
      <w:r w:rsidRPr="00586B08">
        <w:rPr>
          <w:rFonts w:cs="Times New Roman"/>
          <w:i/>
        </w:rPr>
        <w:tab/>
        <w:t xml:space="preserve">=n </w:t>
      </w:r>
      <w:r w:rsidRPr="00586B08">
        <w:rPr>
          <w:rFonts w:cs="Times New Roman"/>
          <w:i/>
        </w:rPr>
        <w:tab/>
      </w:r>
      <w:r w:rsidRPr="00586B08">
        <w:rPr>
          <w:rFonts w:cs="Times New Roman"/>
          <w:i/>
        </w:rPr>
        <w:tab/>
        <w:t>'</w:t>
      </w:r>
      <w:proofErr w:type="spellStart"/>
      <w:r w:rsidRPr="00586B08">
        <w:rPr>
          <w:rFonts w:cs="Times New Roman"/>
          <w:i/>
        </w:rPr>
        <w:t>amarga</w:t>
      </w:r>
      <w:proofErr w:type="spellEnd"/>
      <w:r w:rsidRPr="00586B08">
        <w:rPr>
          <w:rFonts w:cs="Times New Roman"/>
          <w:i/>
        </w:rPr>
        <w:tab/>
      </w:r>
      <w:r w:rsidRPr="00586B08">
        <w:rPr>
          <w:rFonts w:cs="Times New Roman"/>
          <w:i/>
        </w:rPr>
        <w:tab/>
      </w:r>
      <w:proofErr w:type="spellStart"/>
      <w:r w:rsidRPr="00586B08">
        <w:rPr>
          <w:rFonts w:cs="Times New Roman"/>
          <w:i/>
        </w:rPr>
        <w:t>ane</w:t>
      </w:r>
      <w:proofErr w:type="spellEnd"/>
      <w:r w:rsidRPr="00586B08">
        <w:rPr>
          <w:rFonts w:cs="Times New Roman"/>
          <w:i/>
        </w:rPr>
        <w:t>̄</w:t>
      </w:r>
      <w:r w:rsidRPr="00586B08">
        <w:rPr>
          <w:rFonts w:cs="Times New Roman"/>
          <w:i/>
        </w:rPr>
        <w:tab/>
      </w:r>
      <w:r w:rsidRPr="00586B08">
        <w:rPr>
          <w:rFonts w:cs="Times New Roman"/>
          <w:i/>
        </w:rPr>
        <w:tab/>
      </w:r>
      <w:r w:rsidRPr="00586B08">
        <w:rPr>
          <w:rFonts w:cs="Times New Roman"/>
          <w:b/>
          <w:i/>
        </w:rPr>
        <w:t>di</w:t>
      </w:r>
      <w:r w:rsidRPr="00586B08">
        <w:rPr>
          <w:rFonts w:cs="Times New Roman"/>
          <w:i/>
        </w:rPr>
        <w:tab/>
      </w:r>
      <w:r w:rsidRPr="00586B08">
        <w:rPr>
          <w:rFonts w:cs="Times New Roman"/>
          <w:i/>
        </w:rPr>
        <w:tab/>
      </w:r>
      <w:r w:rsidRPr="00586B08">
        <w:rPr>
          <w:rFonts w:cs="Times New Roman"/>
          <w:b/>
          <w:i/>
          <w:highlight w:val="lightGray"/>
        </w:rPr>
        <w:t>ne</w:t>
      </w:r>
      <w:r w:rsidRPr="00586B08">
        <w:rPr>
          <w:rFonts w:cs="Times New Roman"/>
          <w:i/>
        </w:rPr>
        <w:tab/>
      </w:r>
      <w:r w:rsidRPr="00586B08">
        <w:rPr>
          <w:rFonts w:cs="Times New Roman"/>
          <w:i/>
        </w:rPr>
        <w:tab/>
      </w:r>
      <w:r w:rsidRPr="00586B08">
        <w:rPr>
          <w:rFonts w:cs="Times New Roman"/>
          <w:i/>
        </w:rPr>
        <w:tab/>
        <w:t>in</w:t>
      </w:r>
    </w:p>
    <w:p w:rsidR="00586B08" w:rsidRPr="00586B08" w:rsidRDefault="00586B08" w:rsidP="00586B08">
      <w:pPr>
        <w:rPr>
          <w:rFonts w:cs="Times New Roman"/>
          <w:sz w:val="20"/>
          <w:szCs w:val="20"/>
        </w:rPr>
      </w:pPr>
      <w:r w:rsidRPr="00586B08">
        <w:rPr>
          <w:rFonts w:cs="Times New Roman"/>
          <w:sz w:val="20"/>
          <w:szCs w:val="20"/>
        </w:rPr>
        <w:tab/>
      </w:r>
      <w:r w:rsidRPr="00586B08">
        <w:rPr>
          <w:rFonts w:cs="Times New Roman"/>
          <w:sz w:val="20"/>
          <w:szCs w:val="20"/>
        </w:rPr>
        <w:tab/>
      </w:r>
      <w:r w:rsidRPr="00586B08">
        <w:rPr>
          <w:rFonts w:cs="Times New Roman"/>
          <w:sz w:val="20"/>
          <w:szCs w:val="20"/>
        </w:rPr>
        <w:tab/>
      </w:r>
      <w:proofErr w:type="gramStart"/>
      <w:r w:rsidRPr="00586B08">
        <w:rPr>
          <w:rFonts w:cs="Times New Roman"/>
          <w:sz w:val="20"/>
          <w:szCs w:val="20"/>
        </w:rPr>
        <w:t>finish</w:t>
      </w:r>
      <w:proofErr w:type="gramEnd"/>
      <w:r w:rsidRPr="00586B08">
        <w:rPr>
          <w:rFonts w:cs="Times New Roman"/>
          <w:sz w:val="20"/>
          <w:szCs w:val="20"/>
        </w:rPr>
        <w:tab/>
        <w:t>=</w:t>
      </w:r>
      <w:r w:rsidRPr="00586B08">
        <w:rPr>
          <w:rFonts w:cs="Times New Roman"/>
          <w:smallCaps/>
          <w:sz w:val="20"/>
          <w:szCs w:val="20"/>
        </w:rPr>
        <w:t>art</w:t>
      </w:r>
      <w:r w:rsidRPr="00586B08">
        <w:rPr>
          <w:rFonts w:cs="Times New Roman"/>
          <w:sz w:val="20"/>
          <w:szCs w:val="20"/>
        </w:rPr>
        <w:tab/>
      </w:r>
      <w:proofErr w:type="spellStart"/>
      <w:r w:rsidRPr="00586B08">
        <w:rPr>
          <w:rFonts w:cs="Times New Roman"/>
          <w:sz w:val="20"/>
          <w:szCs w:val="20"/>
        </w:rPr>
        <w:t>elder.man</w:t>
      </w:r>
      <w:proofErr w:type="spellEnd"/>
      <w:r w:rsidRPr="00586B08">
        <w:rPr>
          <w:rFonts w:cs="Times New Roman"/>
          <w:sz w:val="20"/>
          <w:szCs w:val="20"/>
        </w:rPr>
        <w:tab/>
      </w:r>
      <w:r w:rsidRPr="00586B08">
        <w:rPr>
          <w:rFonts w:cs="Times New Roman"/>
          <w:sz w:val="20"/>
          <w:szCs w:val="20"/>
        </w:rPr>
        <w:tab/>
      </w:r>
      <w:r w:rsidRPr="00586B08">
        <w:rPr>
          <w:rFonts w:cs="Times New Roman"/>
          <w:smallCaps/>
          <w:sz w:val="20"/>
          <w:szCs w:val="20"/>
        </w:rPr>
        <w:t>dem1</w:t>
      </w:r>
      <w:r w:rsidRPr="00586B08">
        <w:rPr>
          <w:rFonts w:cs="Times New Roman"/>
          <w:sz w:val="20"/>
          <w:szCs w:val="20"/>
        </w:rPr>
        <w:t>.</w:t>
      </w:r>
      <w:r w:rsidRPr="00586B08">
        <w:rPr>
          <w:rFonts w:cs="Times New Roman"/>
          <w:smallCaps/>
          <w:sz w:val="20"/>
          <w:szCs w:val="20"/>
        </w:rPr>
        <w:t>a</w:t>
      </w:r>
      <w:r w:rsidRPr="00586B08">
        <w:rPr>
          <w:rFonts w:cs="Times New Roman"/>
          <w:sz w:val="20"/>
          <w:szCs w:val="20"/>
        </w:rPr>
        <w:tab/>
      </w:r>
      <w:r w:rsidRPr="00586B08">
        <w:rPr>
          <w:rFonts w:cs="Times New Roman"/>
          <w:sz w:val="20"/>
          <w:szCs w:val="20"/>
        </w:rPr>
        <w:tab/>
      </w:r>
      <w:r w:rsidRPr="00586B08">
        <w:rPr>
          <w:rFonts w:cs="Times New Roman"/>
          <w:smallCaps/>
          <w:sz w:val="20"/>
          <w:szCs w:val="20"/>
        </w:rPr>
        <w:t>3sg</w:t>
      </w:r>
      <w:r w:rsidRPr="00586B08">
        <w:rPr>
          <w:rFonts w:cs="Times New Roman"/>
          <w:smallCaps/>
          <w:sz w:val="20"/>
          <w:szCs w:val="20"/>
        </w:rPr>
        <w:tab/>
      </w:r>
      <w:r w:rsidRPr="00586B08">
        <w:rPr>
          <w:rFonts w:cs="Times New Roman"/>
          <w:sz w:val="20"/>
          <w:szCs w:val="20"/>
        </w:rPr>
        <w:tab/>
      </w:r>
      <w:r w:rsidRPr="00586B08">
        <w:rPr>
          <w:rFonts w:cs="Times New Roman"/>
          <w:smallCaps/>
          <w:sz w:val="20"/>
          <w:szCs w:val="20"/>
        </w:rPr>
        <w:t>aor</w:t>
      </w:r>
      <w:r w:rsidRPr="00586B08">
        <w:rPr>
          <w:rFonts w:cs="Times New Roman"/>
          <w:sz w:val="20"/>
          <w:szCs w:val="20"/>
        </w:rPr>
        <w:t>:</w:t>
      </w:r>
      <w:r w:rsidRPr="00586B08">
        <w:rPr>
          <w:rFonts w:cs="Times New Roman"/>
          <w:smallCaps/>
          <w:sz w:val="20"/>
          <w:szCs w:val="20"/>
        </w:rPr>
        <w:t>3sg</w:t>
      </w:r>
      <w:r w:rsidRPr="00586B08">
        <w:rPr>
          <w:rFonts w:cs="Times New Roman"/>
          <w:sz w:val="20"/>
          <w:szCs w:val="20"/>
        </w:rPr>
        <w:tab/>
        <w:t>drink</w:t>
      </w:r>
    </w:p>
    <w:p w:rsidR="00586B08" w:rsidRPr="00586B08" w:rsidRDefault="00586B08" w:rsidP="00586B08">
      <w:pPr>
        <w:rPr>
          <w:rFonts w:cs="Times New Roman"/>
        </w:rPr>
      </w:pPr>
      <w:r w:rsidRPr="00586B08">
        <w:rPr>
          <w:rFonts w:cs="Times New Roman"/>
        </w:rPr>
        <w:tab/>
      </w:r>
      <w:r w:rsidRPr="00586B08">
        <w:rPr>
          <w:rFonts w:cs="Times New Roman"/>
        </w:rPr>
        <w:tab/>
      </w:r>
      <w:r w:rsidRPr="00586B08">
        <w:rPr>
          <w:rFonts w:cs="Times New Roman"/>
        </w:rPr>
        <w:tab/>
        <w:t>‘And then this elder man here will drink (it, i.e. the kava).’</w:t>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t>JJKP.005</w:t>
      </w:r>
    </w:p>
    <w:p w:rsidR="00586B08" w:rsidRPr="00586B08" w:rsidRDefault="00586B08" w:rsidP="00586B08">
      <w:pPr>
        <w:spacing w:after="0"/>
        <w:rPr>
          <w:rFonts w:cs="Times New Roman"/>
          <w:i/>
        </w:rPr>
      </w:pPr>
      <w:proofErr w:type="spellStart"/>
      <w:r w:rsidRPr="00586B08">
        <w:rPr>
          <w:rFonts w:cs="Times New Roman"/>
          <w:smallCaps/>
        </w:rPr>
        <w:t>pl</w:t>
      </w:r>
      <w:proofErr w:type="spellEnd"/>
      <w:r w:rsidRPr="00586B08">
        <w:rPr>
          <w:rFonts w:cs="Times New Roman"/>
        </w:rPr>
        <w:tab/>
      </w:r>
      <w:r w:rsidRPr="00586B08">
        <w:rPr>
          <w:rFonts w:cs="Times New Roman"/>
        </w:rPr>
        <w:tab/>
        <w:t>b.</w:t>
      </w:r>
      <w:r w:rsidRPr="00586B08">
        <w:rPr>
          <w:rFonts w:cs="Times New Roman"/>
        </w:rPr>
        <w:tab/>
      </w:r>
      <w:r w:rsidRPr="00586B08">
        <w:rPr>
          <w:rFonts w:cs="Times New Roman"/>
          <w:i/>
        </w:rPr>
        <w:t>e</w:t>
      </w:r>
      <w:r w:rsidRPr="00586B08">
        <w:rPr>
          <w:rFonts w:cs="Times New Roman"/>
          <w:i/>
        </w:rPr>
        <w:tab/>
      </w:r>
      <w:r w:rsidRPr="00586B08">
        <w:rPr>
          <w:rFonts w:cs="Times New Roman"/>
          <w:i/>
        </w:rPr>
        <w:tab/>
      </w:r>
      <w:r w:rsidRPr="00586B08">
        <w:rPr>
          <w:rFonts w:cs="Times New Roman"/>
          <w:i/>
        </w:rPr>
        <w:tab/>
      </w:r>
      <w:r w:rsidRPr="00586B08">
        <w:rPr>
          <w:rFonts w:cs="Times New Roman"/>
          <w:b/>
          <w:i/>
        </w:rPr>
        <w:t>raga</w:t>
      </w:r>
      <w:r w:rsidRPr="00586B08">
        <w:rPr>
          <w:rFonts w:cs="Times New Roman"/>
          <w:i/>
        </w:rPr>
        <w:tab/>
      </w:r>
      <w:r w:rsidRPr="00586B08">
        <w:rPr>
          <w:rFonts w:cs="Times New Roman"/>
          <w:i/>
        </w:rPr>
        <w:tab/>
      </w:r>
      <w:r w:rsidRPr="00586B08">
        <w:rPr>
          <w:rFonts w:cs="Times New Roman"/>
          <w:b/>
          <w:i/>
        </w:rPr>
        <w:t>‘a</w:t>
      </w:r>
      <w:r w:rsidRPr="00586B08">
        <w:rPr>
          <w:rFonts w:cs="Times New Roman"/>
          <w:i/>
        </w:rPr>
        <w:t>-‘</w:t>
      </w:r>
      <w:proofErr w:type="spellStart"/>
      <w:r w:rsidRPr="00586B08">
        <w:rPr>
          <w:rFonts w:cs="Times New Roman"/>
          <w:i/>
        </w:rPr>
        <w:t>amarga</w:t>
      </w:r>
      <w:proofErr w:type="spellEnd"/>
      <w:r w:rsidRPr="00586B08">
        <w:rPr>
          <w:rFonts w:cs="Times New Roman"/>
          <w:i/>
        </w:rPr>
        <w:tab/>
      </w:r>
      <w:r w:rsidRPr="00586B08">
        <w:rPr>
          <w:rFonts w:cs="Times New Roman"/>
          <w:i/>
        </w:rPr>
        <w:tab/>
      </w:r>
      <w:proofErr w:type="spellStart"/>
      <w:r w:rsidRPr="00586B08">
        <w:rPr>
          <w:rFonts w:cs="Times New Roman"/>
          <w:b/>
          <w:i/>
        </w:rPr>
        <w:t>dir</w:t>
      </w:r>
      <w:proofErr w:type="spellEnd"/>
      <w:r w:rsidRPr="00586B08">
        <w:rPr>
          <w:rFonts w:cs="Times New Roman"/>
          <w:i/>
        </w:rPr>
        <w:tab/>
      </w:r>
      <w:r w:rsidRPr="00586B08">
        <w:rPr>
          <w:rFonts w:cs="Times New Roman"/>
          <w:i/>
        </w:rPr>
        <w:tab/>
        <w:t>=</w:t>
      </w:r>
      <w:proofErr w:type="spellStart"/>
      <w:r w:rsidRPr="00586B08">
        <w:rPr>
          <w:rFonts w:cs="Times New Roman"/>
          <w:b/>
          <w:i/>
          <w:highlight w:val="lightGray"/>
        </w:rPr>
        <w:t>ēk</w:t>
      </w:r>
      <w:proofErr w:type="spellEnd"/>
      <w:r w:rsidRPr="00586B08">
        <w:rPr>
          <w:rFonts w:cs="Times New Roman"/>
          <w:i/>
        </w:rPr>
        <w:tab/>
      </w:r>
      <w:r w:rsidRPr="00586B08">
        <w:rPr>
          <w:rFonts w:cs="Times New Roman"/>
          <w:i/>
        </w:rPr>
        <w:tab/>
        <w:t>in</w:t>
      </w:r>
    </w:p>
    <w:p w:rsidR="00586B08" w:rsidRPr="00586B08" w:rsidRDefault="00586B08" w:rsidP="00586B08">
      <w:pPr>
        <w:rPr>
          <w:rFonts w:cs="Times New Roman"/>
          <w:sz w:val="20"/>
          <w:szCs w:val="20"/>
          <w:lang w:val="de-DE"/>
        </w:rPr>
      </w:pPr>
      <w:r w:rsidRPr="00586B08">
        <w:rPr>
          <w:rFonts w:cs="Times New Roman"/>
          <w:sz w:val="20"/>
          <w:szCs w:val="20"/>
        </w:rPr>
        <w:tab/>
      </w:r>
      <w:r w:rsidRPr="00586B08">
        <w:rPr>
          <w:rFonts w:cs="Times New Roman"/>
          <w:sz w:val="20"/>
          <w:szCs w:val="20"/>
        </w:rPr>
        <w:tab/>
      </w:r>
      <w:r w:rsidRPr="00586B08">
        <w:rPr>
          <w:rFonts w:cs="Times New Roman"/>
          <w:sz w:val="20"/>
          <w:szCs w:val="20"/>
        </w:rPr>
        <w:tab/>
      </w:r>
      <w:proofErr w:type="spellStart"/>
      <w:r w:rsidRPr="00586B08">
        <w:rPr>
          <w:rFonts w:cs="Times New Roman"/>
          <w:smallCaps/>
          <w:sz w:val="20"/>
          <w:szCs w:val="20"/>
          <w:lang w:val="de-DE"/>
        </w:rPr>
        <w:t>pers</w:t>
      </w:r>
      <w:r w:rsidRPr="00586B08">
        <w:rPr>
          <w:rFonts w:cs="Times New Roman"/>
          <w:sz w:val="20"/>
          <w:szCs w:val="20"/>
          <w:lang w:val="de-DE"/>
        </w:rPr>
        <w:t>.</w:t>
      </w:r>
      <w:r w:rsidRPr="00586B08">
        <w:rPr>
          <w:rFonts w:cs="Times New Roman"/>
          <w:smallCaps/>
          <w:sz w:val="20"/>
          <w:szCs w:val="20"/>
          <w:lang w:val="de-DE"/>
        </w:rPr>
        <w:t>art</w:t>
      </w:r>
      <w:proofErr w:type="spellEnd"/>
      <w:r w:rsidRPr="00586B08">
        <w:rPr>
          <w:rFonts w:cs="Times New Roman"/>
          <w:sz w:val="20"/>
          <w:szCs w:val="20"/>
          <w:lang w:val="de-DE"/>
        </w:rPr>
        <w:tab/>
      </w:r>
      <w:proofErr w:type="spellStart"/>
      <w:r w:rsidRPr="00586B08">
        <w:rPr>
          <w:rFonts w:cs="Times New Roman"/>
          <w:smallCaps/>
          <w:sz w:val="20"/>
          <w:szCs w:val="20"/>
          <w:lang w:val="de-DE"/>
        </w:rPr>
        <w:t>hum</w:t>
      </w:r>
      <w:r w:rsidRPr="00586B08">
        <w:rPr>
          <w:rFonts w:cs="Times New Roman"/>
          <w:sz w:val="20"/>
          <w:szCs w:val="20"/>
          <w:lang w:val="de-DE"/>
        </w:rPr>
        <w:t>:</w:t>
      </w:r>
      <w:r w:rsidRPr="00586B08">
        <w:rPr>
          <w:rFonts w:cs="Times New Roman"/>
          <w:smallCaps/>
          <w:sz w:val="20"/>
          <w:szCs w:val="20"/>
          <w:lang w:val="de-DE"/>
        </w:rPr>
        <w:t>pl</w:t>
      </w:r>
      <w:proofErr w:type="spellEnd"/>
      <w:r w:rsidRPr="00586B08">
        <w:rPr>
          <w:rFonts w:cs="Times New Roman"/>
          <w:sz w:val="20"/>
          <w:szCs w:val="20"/>
          <w:lang w:val="de-DE"/>
        </w:rPr>
        <w:tab/>
      </w:r>
      <w:r w:rsidRPr="00586B08">
        <w:rPr>
          <w:rFonts w:cs="Times New Roman"/>
          <w:sz w:val="20"/>
          <w:szCs w:val="20"/>
          <w:lang w:val="de-DE"/>
        </w:rPr>
        <w:tab/>
      </w:r>
      <w:proofErr w:type="spellStart"/>
      <w:r w:rsidRPr="00586B08">
        <w:rPr>
          <w:rFonts w:cs="Times New Roman"/>
          <w:smallCaps/>
          <w:sz w:val="20"/>
          <w:szCs w:val="20"/>
          <w:lang w:val="de-DE"/>
        </w:rPr>
        <w:t>nsg</w:t>
      </w:r>
      <w:r w:rsidRPr="00586B08">
        <w:rPr>
          <w:rFonts w:cs="Times New Roman"/>
          <w:sz w:val="20"/>
          <w:szCs w:val="20"/>
          <w:lang w:val="de-DE"/>
        </w:rPr>
        <w:t>-elder.man</w:t>
      </w:r>
      <w:proofErr w:type="spellEnd"/>
      <w:r w:rsidRPr="00586B08">
        <w:rPr>
          <w:rFonts w:cs="Times New Roman"/>
          <w:sz w:val="20"/>
          <w:szCs w:val="20"/>
          <w:lang w:val="de-DE"/>
        </w:rPr>
        <w:tab/>
      </w:r>
      <w:r w:rsidRPr="00586B08">
        <w:rPr>
          <w:rFonts w:cs="Times New Roman"/>
          <w:smallCaps/>
          <w:sz w:val="20"/>
          <w:szCs w:val="20"/>
          <w:lang w:val="de-DE"/>
        </w:rPr>
        <w:t>3pl</w:t>
      </w:r>
      <w:r w:rsidRPr="00586B08">
        <w:rPr>
          <w:rFonts w:cs="Times New Roman"/>
          <w:sz w:val="20"/>
          <w:szCs w:val="20"/>
          <w:lang w:val="de-DE"/>
        </w:rPr>
        <w:tab/>
      </w:r>
      <w:r w:rsidRPr="00586B08">
        <w:rPr>
          <w:rFonts w:cs="Times New Roman"/>
          <w:sz w:val="20"/>
          <w:szCs w:val="20"/>
          <w:lang w:val="de-DE"/>
        </w:rPr>
        <w:tab/>
        <w:t>=</w:t>
      </w:r>
      <w:proofErr w:type="spellStart"/>
      <w:r w:rsidRPr="00586B08">
        <w:rPr>
          <w:rFonts w:cs="Times New Roman"/>
          <w:smallCaps/>
          <w:sz w:val="20"/>
          <w:szCs w:val="20"/>
          <w:lang w:val="de-DE"/>
        </w:rPr>
        <w:t>aor</w:t>
      </w:r>
      <w:r w:rsidRPr="00586B08">
        <w:rPr>
          <w:rFonts w:cs="Times New Roman"/>
          <w:sz w:val="20"/>
          <w:szCs w:val="20"/>
          <w:lang w:val="de-DE"/>
        </w:rPr>
        <w:t>:</w:t>
      </w:r>
      <w:r w:rsidRPr="00586B08">
        <w:rPr>
          <w:rFonts w:cs="Times New Roman"/>
          <w:smallCaps/>
          <w:sz w:val="20"/>
          <w:szCs w:val="20"/>
          <w:lang w:val="de-DE"/>
        </w:rPr>
        <w:t>nsg</w:t>
      </w:r>
      <w:proofErr w:type="spellEnd"/>
      <w:r w:rsidRPr="00586B08">
        <w:rPr>
          <w:rFonts w:cs="Times New Roman"/>
          <w:sz w:val="20"/>
          <w:szCs w:val="20"/>
          <w:lang w:val="de-DE"/>
        </w:rPr>
        <w:tab/>
      </w:r>
      <w:proofErr w:type="spellStart"/>
      <w:r w:rsidRPr="00586B08">
        <w:rPr>
          <w:rFonts w:cs="Times New Roman"/>
          <w:sz w:val="20"/>
          <w:szCs w:val="20"/>
          <w:lang w:val="de-DE"/>
        </w:rPr>
        <w:t>drink</w:t>
      </w:r>
      <w:proofErr w:type="spellEnd"/>
    </w:p>
    <w:p w:rsidR="00586B08" w:rsidRPr="00586B08" w:rsidRDefault="00586B08" w:rsidP="00586B08">
      <w:pPr>
        <w:rPr>
          <w:rFonts w:cs="Times New Roman"/>
        </w:rPr>
      </w:pPr>
      <w:r w:rsidRPr="00586B08">
        <w:rPr>
          <w:rFonts w:cs="Times New Roman"/>
          <w:lang w:val="de-DE"/>
        </w:rPr>
        <w:tab/>
      </w:r>
      <w:r w:rsidRPr="00586B08">
        <w:rPr>
          <w:rFonts w:cs="Times New Roman"/>
          <w:lang w:val="de-DE"/>
        </w:rPr>
        <w:tab/>
      </w:r>
      <w:r w:rsidRPr="00586B08">
        <w:rPr>
          <w:rFonts w:cs="Times New Roman"/>
          <w:lang w:val="de-DE"/>
        </w:rPr>
        <w:tab/>
      </w:r>
      <w:r w:rsidRPr="00586B08">
        <w:rPr>
          <w:rFonts w:cs="Times New Roman"/>
        </w:rPr>
        <w:t>‘And then the elder men would drink (it).’</w:t>
      </w:r>
    </w:p>
    <w:p w:rsidR="00586B08" w:rsidRPr="00586B08" w:rsidRDefault="00586B08" w:rsidP="00586B08">
      <w:pPr>
        <w:spacing w:after="0"/>
        <w:rPr>
          <w:rFonts w:cs="Times New Roman"/>
        </w:rPr>
      </w:pPr>
      <w:r w:rsidRPr="00586B08">
        <w:rPr>
          <w:rFonts w:cs="Times New Roman"/>
          <w:smallCaps/>
        </w:rPr>
        <w:t>dl</w:t>
      </w:r>
      <w:r w:rsidRPr="00586B08">
        <w:rPr>
          <w:rFonts w:cs="Times New Roman"/>
        </w:rPr>
        <w:tab/>
      </w:r>
      <w:r w:rsidRPr="00586B08">
        <w:rPr>
          <w:rFonts w:cs="Times New Roman"/>
        </w:rPr>
        <w:tab/>
        <w:t>c.</w:t>
      </w:r>
      <w:r w:rsidRPr="00586B08">
        <w:rPr>
          <w:rFonts w:cs="Times New Roman"/>
        </w:rPr>
        <w:tab/>
      </w:r>
      <w:r w:rsidRPr="00586B08">
        <w:rPr>
          <w:rFonts w:cs="Times New Roman"/>
          <w:i/>
        </w:rPr>
        <w:t xml:space="preserve">e </w:t>
      </w:r>
      <w:r w:rsidRPr="00586B08">
        <w:rPr>
          <w:rFonts w:cs="Times New Roman"/>
          <w:i/>
        </w:rPr>
        <w:tab/>
      </w:r>
      <w:r w:rsidRPr="00586B08">
        <w:rPr>
          <w:rFonts w:cs="Times New Roman"/>
          <w:i/>
        </w:rPr>
        <w:tab/>
      </w:r>
      <w:r w:rsidRPr="00586B08">
        <w:rPr>
          <w:rFonts w:cs="Times New Roman"/>
          <w:i/>
        </w:rPr>
        <w:tab/>
      </w:r>
      <w:proofErr w:type="spellStart"/>
      <w:r w:rsidRPr="00586B08">
        <w:rPr>
          <w:rFonts w:cs="Times New Roman"/>
          <w:b/>
          <w:i/>
        </w:rPr>
        <w:t>ruwa</w:t>
      </w:r>
      <w:proofErr w:type="spellEnd"/>
      <w:r w:rsidRPr="00586B08">
        <w:rPr>
          <w:rFonts w:cs="Times New Roman"/>
          <w:i/>
        </w:rPr>
        <w:t xml:space="preserve"> </w:t>
      </w:r>
      <w:r w:rsidRPr="00586B08">
        <w:rPr>
          <w:rFonts w:cs="Times New Roman"/>
          <w:i/>
        </w:rPr>
        <w:tab/>
      </w:r>
      <w:r w:rsidRPr="00586B08">
        <w:rPr>
          <w:rFonts w:cs="Times New Roman"/>
          <w:i/>
        </w:rPr>
        <w:tab/>
      </w:r>
      <w:r w:rsidRPr="00586B08">
        <w:rPr>
          <w:rFonts w:cs="Times New Roman"/>
          <w:b/>
          <w:i/>
        </w:rPr>
        <w:t>'</w:t>
      </w:r>
      <w:proofErr w:type="spellStart"/>
      <w:r w:rsidRPr="00586B08">
        <w:rPr>
          <w:rFonts w:cs="Times New Roman"/>
          <w:b/>
          <w:i/>
        </w:rPr>
        <w:t>a</w:t>
      </w:r>
      <w:r w:rsidRPr="00586B08">
        <w:rPr>
          <w:rFonts w:cs="Times New Roman"/>
          <w:i/>
        </w:rPr>
        <w:t>'amarga</w:t>
      </w:r>
      <w:proofErr w:type="spellEnd"/>
      <w:r w:rsidRPr="00586B08">
        <w:rPr>
          <w:rFonts w:cs="Times New Roman"/>
          <w:i/>
        </w:rPr>
        <w:t xml:space="preserve"> </w:t>
      </w:r>
      <w:r w:rsidRPr="00586B08">
        <w:rPr>
          <w:rFonts w:cs="Times New Roman"/>
          <w:i/>
        </w:rPr>
        <w:tab/>
      </w:r>
      <w:r w:rsidRPr="00586B08">
        <w:rPr>
          <w:rFonts w:cs="Times New Roman"/>
          <w:i/>
        </w:rPr>
        <w:tab/>
      </w:r>
      <w:proofErr w:type="spellStart"/>
      <w:r w:rsidRPr="00586B08">
        <w:rPr>
          <w:rFonts w:cs="Times New Roman"/>
          <w:i/>
        </w:rPr>
        <w:t>rekso</w:t>
      </w:r>
      <w:proofErr w:type="spellEnd"/>
      <w:r w:rsidRPr="00586B08">
        <w:rPr>
          <w:rFonts w:cs="Times New Roman"/>
          <w:i/>
        </w:rPr>
        <w:t xml:space="preserve"> </w:t>
      </w:r>
      <w:r w:rsidRPr="00586B08">
        <w:rPr>
          <w:rFonts w:cs="Times New Roman"/>
          <w:i/>
        </w:rPr>
        <w:tab/>
      </w:r>
      <w:proofErr w:type="spellStart"/>
      <w:r w:rsidRPr="00586B08">
        <w:rPr>
          <w:rFonts w:cs="Times New Roman"/>
          <w:b/>
          <w:i/>
        </w:rPr>
        <w:t>duru</w:t>
      </w:r>
      <w:proofErr w:type="spellEnd"/>
      <w:r w:rsidRPr="00586B08">
        <w:rPr>
          <w:rFonts w:cs="Times New Roman"/>
          <w:i/>
        </w:rPr>
        <w:tab/>
      </w:r>
      <w:r w:rsidRPr="00586B08">
        <w:rPr>
          <w:rFonts w:cs="Times New Roman"/>
          <w:b/>
          <w:i/>
        </w:rPr>
        <w:t>=</w:t>
      </w:r>
      <w:r w:rsidRPr="00586B08">
        <w:rPr>
          <w:rFonts w:cs="Times New Roman"/>
          <w:b/>
          <w:i/>
          <w:highlight w:val="lightGray"/>
        </w:rPr>
        <w:t>k</w:t>
      </w:r>
      <w:r w:rsidRPr="00586B08">
        <w:rPr>
          <w:rFonts w:cs="Times New Roman"/>
          <w:i/>
        </w:rPr>
        <w:tab/>
      </w:r>
      <w:r w:rsidRPr="00586B08">
        <w:rPr>
          <w:rFonts w:cs="Times New Roman"/>
          <w:i/>
        </w:rPr>
        <w:tab/>
      </w:r>
      <w:r w:rsidRPr="00586B08">
        <w:rPr>
          <w:rFonts w:cs="Times New Roman"/>
          <w:i/>
        </w:rPr>
        <w:tab/>
        <w:t>'ō</w:t>
      </w:r>
      <w:r w:rsidRPr="00586B08">
        <w:rPr>
          <w:rFonts w:cs="Times New Roman"/>
          <w:i/>
        </w:rPr>
        <w:tab/>
      </w:r>
      <w:r w:rsidRPr="00586B08">
        <w:rPr>
          <w:rFonts w:cs="Times New Roman"/>
          <w:i/>
        </w:rPr>
        <w:tab/>
      </w:r>
      <w:proofErr w:type="spellStart"/>
      <w:r w:rsidRPr="00586B08">
        <w:rPr>
          <w:rFonts w:cs="Times New Roman"/>
          <w:i/>
        </w:rPr>
        <w:t>kal</w:t>
      </w:r>
      <w:proofErr w:type="spellEnd"/>
      <w:r w:rsidRPr="00586B08">
        <w:rPr>
          <w:rFonts w:cs="Times New Roman"/>
          <w:i/>
        </w:rPr>
        <w:tab/>
      </w:r>
      <w:r w:rsidRPr="00586B08">
        <w:rPr>
          <w:rFonts w:cs="Times New Roman"/>
          <w:i/>
        </w:rPr>
        <w:tab/>
        <w:t xml:space="preserve"> </w:t>
      </w:r>
      <w:r w:rsidRPr="00586B08">
        <w:rPr>
          <w:rFonts w:cs="Times New Roman"/>
          <w:i/>
        </w:rPr>
        <w:tab/>
        <w:t xml:space="preserve">&lt;eh&gt; </w:t>
      </w:r>
      <w:r w:rsidRPr="00586B08">
        <w:rPr>
          <w:rFonts w:cs="Times New Roman"/>
          <w:i/>
        </w:rPr>
        <w:tab/>
      </w:r>
      <w:proofErr w:type="spellStart"/>
      <w:r w:rsidRPr="00586B08">
        <w:rPr>
          <w:rFonts w:cs="Times New Roman"/>
          <w:i/>
        </w:rPr>
        <w:t>gide</w:t>
      </w:r>
      <w:proofErr w:type="spellEnd"/>
      <w:r w:rsidRPr="00586B08">
        <w:rPr>
          <w:rFonts w:cs="Times New Roman"/>
          <w:i/>
        </w:rPr>
        <w:t>̄</w:t>
      </w:r>
      <w:r w:rsidRPr="00586B08">
        <w:rPr>
          <w:rFonts w:cs="Times New Roman"/>
          <w:i/>
        </w:rPr>
        <w:tab/>
        <w:t>ma</w:t>
      </w:r>
    </w:p>
    <w:p w:rsidR="00586B08" w:rsidRPr="00586B08" w:rsidRDefault="00586B08" w:rsidP="00586B08">
      <w:pPr>
        <w:rPr>
          <w:rFonts w:cs="Times New Roman"/>
          <w:sz w:val="20"/>
          <w:szCs w:val="20"/>
        </w:rPr>
      </w:pPr>
      <w:r w:rsidRPr="00586B08">
        <w:rPr>
          <w:rFonts w:cs="Times New Roman"/>
          <w:sz w:val="20"/>
          <w:szCs w:val="20"/>
        </w:rPr>
        <w:tab/>
      </w:r>
      <w:r w:rsidRPr="00586B08">
        <w:rPr>
          <w:rFonts w:cs="Times New Roman"/>
          <w:sz w:val="20"/>
          <w:szCs w:val="20"/>
        </w:rPr>
        <w:tab/>
      </w:r>
      <w:r w:rsidRPr="00586B08">
        <w:rPr>
          <w:rFonts w:cs="Times New Roman"/>
          <w:sz w:val="20"/>
          <w:szCs w:val="20"/>
        </w:rPr>
        <w:tab/>
      </w:r>
      <w:proofErr w:type="spellStart"/>
      <w:r w:rsidRPr="00586B08">
        <w:rPr>
          <w:rFonts w:cs="Times New Roman"/>
          <w:smallCaps/>
          <w:sz w:val="20"/>
          <w:szCs w:val="20"/>
        </w:rPr>
        <w:t>pers</w:t>
      </w:r>
      <w:r w:rsidRPr="00586B08">
        <w:rPr>
          <w:rFonts w:cs="Times New Roman"/>
          <w:sz w:val="20"/>
          <w:szCs w:val="20"/>
        </w:rPr>
        <w:t>.</w:t>
      </w:r>
      <w:r w:rsidRPr="00586B08">
        <w:rPr>
          <w:rFonts w:cs="Times New Roman"/>
          <w:smallCaps/>
          <w:sz w:val="20"/>
          <w:szCs w:val="20"/>
        </w:rPr>
        <w:t>art</w:t>
      </w:r>
      <w:proofErr w:type="spellEnd"/>
      <w:r w:rsidRPr="00586B08">
        <w:rPr>
          <w:rFonts w:cs="Times New Roman"/>
          <w:sz w:val="20"/>
          <w:szCs w:val="20"/>
        </w:rPr>
        <w:tab/>
      </w:r>
      <w:proofErr w:type="spellStart"/>
      <w:r w:rsidRPr="00586B08">
        <w:rPr>
          <w:rFonts w:cs="Times New Roman"/>
          <w:smallCaps/>
          <w:sz w:val="20"/>
          <w:szCs w:val="20"/>
        </w:rPr>
        <w:t>hum</w:t>
      </w:r>
      <w:proofErr w:type="gramStart"/>
      <w:r w:rsidRPr="00586B08">
        <w:rPr>
          <w:rFonts w:cs="Times New Roman"/>
          <w:sz w:val="20"/>
          <w:szCs w:val="20"/>
        </w:rPr>
        <w:t>:</w:t>
      </w:r>
      <w:r w:rsidRPr="00586B08">
        <w:rPr>
          <w:rFonts w:cs="Times New Roman"/>
          <w:smallCaps/>
          <w:sz w:val="20"/>
          <w:szCs w:val="20"/>
        </w:rPr>
        <w:t>dl</w:t>
      </w:r>
      <w:proofErr w:type="spellEnd"/>
      <w:proofErr w:type="gramEnd"/>
      <w:r w:rsidRPr="00586B08">
        <w:rPr>
          <w:rFonts w:cs="Times New Roman"/>
          <w:sz w:val="20"/>
          <w:szCs w:val="20"/>
        </w:rPr>
        <w:tab/>
      </w:r>
      <w:r w:rsidRPr="00586B08">
        <w:rPr>
          <w:rFonts w:cs="Times New Roman"/>
          <w:sz w:val="20"/>
          <w:szCs w:val="20"/>
        </w:rPr>
        <w:tab/>
      </w:r>
      <w:proofErr w:type="spellStart"/>
      <w:r w:rsidRPr="00586B08">
        <w:rPr>
          <w:rFonts w:cs="Times New Roman"/>
          <w:smallCaps/>
          <w:sz w:val="20"/>
          <w:szCs w:val="20"/>
        </w:rPr>
        <w:t>nsg</w:t>
      </w:r>
      <w:r w:rsidRPr="00586B08">
        <w:rPr>
          <w:rFonts w:cs="Times New Roman"/>
          <w:sz w:val="20"/>
          <w:szCs w:val="20"/>
        </w:rPr>
        <w:t>-elder.man</w:t>
      </w:r>
      <w:proofErr w:type="spellEnd"/>
      <w:r w:rsidRPr="00586B08">
        <w:rPr>
          <w:rFonts w:cs="Times New Roman"/>
          <w:sz w:val="20"/>
          <w:szCs w:val="20"/>
        </w:rPr>
        <w:tab/>
        <w:t>like</w:t>
      </w:r>
      <w:r w:rsidRPr="00586B08">
        <w:rPr>
          <w:rFonts w:cs="Times New Roman"/>
          <w:sz w:val="20"/>
          <w:szCs w:val="20"/>
        </w:rPr>
        <w:tab/>
      </w:r>
      <w:r w:rsidRPr="00586B08">
        <w:rPr>
          <w:rFonts w:cs="Times New Roman"/>
          <w:sz w:val="20"/>
          <w:szCs w:val="20"/>
        </w:rPr>
        <w:tab/>
      </w:r>
      <w:r w:rsidRPr="00586B08">
        <w:rPr>
          <w:rFonts w:cs="Times New Roman"/>
          <w:smallCaps/>
          <w:sz w:val="20"/>
          <w:szCs w:val="20"/>
        </w:rPr>
        <w:t>3dl</w:t>
      </w:r>
      <w:r w:rsidRPr="00586B08">
        <w:rPr>
          <w:rFonts w:cs="Times New Roman"/>
          <w:sz w:val="20"/>
          <w:szCs w:val="20"/>
        </w:rPr>
        <w:tab/>
      </w:r>
      <w:r w:rsidRPr="00586B08">
        <w:rPr>
          <w:rFonts w:cs="Times New Roman"/>
          <w:sz w:val="20"/>
          <w:szCs w:val="20"/>
        </w:rPr>
        <w:tab/>
        <w:t>=</w:t>
      </w:r>
      <w:proofErr w:type="spellStart"/>
      <w:r w:rsidRPr="00586B08">
        <w:rPr>
          <w:rFonts w:cs="Times New Roman"/>
          <w:smallCaps/>
          <w:sz w:val="20"/>
          <w:szCs w:val="20"/>
        </w:rPr>
        <w:t>aor</w:t>
      </w:r>
      <w:r w:rsidRPr="00586B08">
        <w:rPr>
          <w:rFonts w:cs="Times New Roman"/>
          <w:sz w:val="20"/>
          <w:szCs w:val="20"/>
        </w:rPr>
        <w:t>:</w:t>
      </w:r>
      <w:r w:rsidRPr="00586B08">
        <w:rPr>
          <w:rFonts w:cs="Times New Roman"/>
          <w:smallCaps/>
          <w:sz w:val="20"/>
          <w:szCs w:val="20"/>
        </w:rPr>
        <w:t>nsg</w:t>
      </w:r>
      <w:proofErr w:type="spellEnd"/>
      <w:r w:rsidRPr="00586B08">
        <w:rPr>
          <w:rFonts w:cs="Times New Roman"/>
          <w:sz w:val="20"/>
          <w:szCs w:val="20"/>
        </w:rPr>
        <w:tab/>
        <w:t>carry</w:t>
      </w:r>
      <w:r w:rsidRPr="00586B08">
        <w:rPr>
          <w:rFonts w:cs="Times New Roman"/>
          <w:sz w:val="20"/>
          <w:szCs w:val="20"/>
        </w:rPr>
        <w:tab/>
        <w:t>upwards</w:t>
      </w:r>
      <w:r w:rsidRPr="00586B08">
        <w:rPr>
          <w:rFonts w:cs="Times New Roman"/>
          <w:sz w:val="20"/>
          <w:szCs w:val="20"/>
        </w:rPr>
        <w:tab/>
      </w:r>
      <w:r w:rsidRPr="00586B08">
        <w:rPr>
          <w:rFonts w:cs="Times New Roman"/>
          <w:sz w:val="20"/>
          <w:szCs w:val="20"/>
        </w:rPr>
        <w:tab/>
      </w:r>
      <w:r w:rsidRPr="00586B08">
        <w:rPr>
          <w:rFonts w:cs="Times New Roman"/>
          <w:sz w:val="20"/>
          <w:szCs w:val="20"/>
        </w:rPr>
        <w:tab/>
      </w:r>
      <w:r w:rsidRPr="00586B08">
        <w:rPr>
          <w:rFonts w:cs="Times New Roman"/>
          <w:smallCaps/>
          <w:sz w:val="20"/>
          <w:szCs w:val="20"/>
        </w:rPr>
        <w:t>1pl</w:t>
      </w:r>
      <w:r w:rsidRPr="00586B08">
        <w:rPr>
          <w:rFonts w:cs="Times New Roman"/>
          <w:sz w:val="20"/>
          <w:szCs w:val="20"/>
        </w:rPr>
        <w:t>.</w:t>
      </w:r>
      <w:r w:rsidRPr="00586B08">
        <w:rPr>
          <w:rFonts w:cs="Times New Roman"/>
          <w:smallCaps/>
          <w:sz w:val="20"/>
          <w:szCs w:val="20"/>
        </w:rPr>
        <w:t>in</w:t>
      </w:r>
      <w:r w:rsidRPr="00586B08">
        <w:rPr>
          <w:rFonts w:cs="Times New Roman"/>
          <w:sz w:val="20"/>
          <w:szCs w:val="20"/>
        </w:rPr>
        <w:tab/>
        <w:t>hither</w:t>
      </w:r>
    </w:p>
    <w:p w:rsidR="00586B08" w:rsidRPr="00586B08" w:rsidRDefault="00586B08" w:rsidP="00586B08">
      <w:pPr>
        <w:ind w:left="852"/>
        <w:rPr>
          <w:rFonts w:cs="Times New Roman"/>
        </w:rPr>
      </w:pPr>
      <w:r w:rsidRPr="00586B08">
        <w:rPr>
          <w:rFonts w:cs="Times New Roman"/>
        </w:rPr>
        <w:t xml:space="preserve">‘The two elder men, they would then bring us up here [to the new village of </w:t>
      </w:r>
      <w:proofErr w:type="spellStart"/>
      <w:r w:rsidRPr="00586B08">
        <w:rPr>
          <w:rFonts w:cs="Times New Roman"/>
        </w:rPr>
        <w:t>Vera’a</w:t>
      </w:r>
      <w:proofErr w:type="spellEnd"/>
      <w:r w:rsidRPr="00586B08">
        <w:rPr>
          <w:rFonts w:cs="Times New Roman"/>
        </w:rPr>
        <w:t>].’</w:t>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t>GMV.021</w:t>
      </w:r>
    </w:p>
    <w:p w:rsidR="00586B08" w:rsidRPr="00586B08" w:rsidRDefault="00586B08" w:rsidP="00586B08">
      <w:pPr>
        <w:spacing w:after="0"/>
        <w:rPr>
          <w:rFonts w:cs="Times New Roman"/>
          <w:smallCaps/>
        </w:rPr>
      </w:pPr>
      <w:r w:rsidRPr="00586B08">
        <w:rPr>
          <w:rFonts w:cs="Times New Roman"/>
          <w:smallCaps/>
        </w:rPr>
        <w:t>(2)</w:t>
      </w:r>
      <w:r w:rsidRPr="00586B08">
        <w:rPr>
          <w:rFonts w:cs="Times New Roman"/>
          <w:smallCaps/>
        </w:rPr>
        <w:tab/>
        <w:t xml:space="preserve">number marking construction with </w:t>
      </w:r>
      <w:r w:rsidRPr="00586B08">
        <w:rPr>
          <w:rFonts w:cs="Times New Roman"/>
          <w:b/>
          <w:smallCaps/>
        </w:rPr>
        <w:t>number-marking particle</w:t>
      </w:r>
      <w:r w:rsidRPr="00586B08">
        <w:rPr>
          <w:rFonts w:cs="Times New Roman"/>
          <w:smallCaps/>
        </w:rPr>
        <w:t xml:space="preserve"> or </w:t>
      </w:r>
      <w:r w:rsidRPr="00586B08">
        <w:rPr>
          <w:rFonts w:cs="Times New Roman"/>
          <w:b/>
          <w:smallCaps/>
        </w:rPr>
        <w:t>numeral</w:t>
      </w:r>
    </w:p>
    <w:p w:rsidR="00586B08" w:rsidRPr="00586B08" w:rsidRDefault="00586B08" w:rsidP="00586B08">
      <w:pPr>
        <w:spacing w:after="0"/>
        <w:rPr>
          <w:rFonts w:cs="Times New Roman"/>
        </w:rPr>
      </w:pPr>
      <w:r w:rsidRPr="00586B08">
        <w:rPr>
          <w:rFonts w:cs="Times New Roman"/>
        </w:rPr>
        <w:tab/>
      </w:r>
      <w:r w:rsidRPr="00586B08">
        <w:rPr>
          <w:rFonts w:cs="Times New Roman"/>
        </w:rPr>
        <w:tab/>
      </w:r>
      <w:proofErr w:type="spellStart"/>
      <w:r w:rsidRPr="00586B08">
        <w:rPr>
          <w:rFonts w:cs="Times New Roman"/>
          <w:i/>
        </w:rPr>
        <w:t>ēn</w:t>
      </w:r>
      <w:proofErr w:type="spellEnd"/>
      <w:r w:rsidRPr="00586B08">
        <w:rPr>
          <w:rFonts w:cs="Times New Roman"/>
          <w:i/>
        </w:rPr>
        <w:tab/>
      </w:r>
      <w:r w:rsidRPr="00586B08">
        <w:rPr>
          <w:rFonts w:cs="Times New Roman"/>
          <w:i/>
        </w:rPr>
        <w:tab/>
      </w:r>
      <w:r w:rsidRPr="00586B08">
        <w:rPr>
          <w:rFonts w:cs="Times New Roman"/>
          <w:b/>
          <w:i/>
        </w:rPr>
        <w:t>'erē</w:t>
      </w:r>
      <w:r w:rsidRPr="00586B08">
        <w:rPr>
          <w:rFonts w:cs="Times New Roman"/>
          <w:i/>
        </w:rPr>
        <w:tab/>
        <w:t>'</w:t>
      </w:r>
      <w:proofErr w:type="spellStart"/>
      <w:r w:rsidRPr="00586B08">
        <w:rPr>
          <w:rFonts w:cs="Times New Roman"/>
          <w:i/>
        </w:rPr>
        <w:t>amarga</w:t>
      </w:r>
      <w:proofErr w:type="spellEnd"/>
      <w:r w:rsidRPr="00586B08">
        <w:rPr>
          <w:rFonts w:cs="Times New Roman"/>
          <w:i/>
        </w:rPr>
        <w:tab/>
      </w:r>
      <w:r w:rsidRPr="00586B08">
        <w:rPr>
          <w:rFonts w:cs="Times New Roman"/>
          <w:i/>
        </w:rPr>
        <w:tab/>
      </w:r>
      <w:proofErr w:type="spellStart"/>
      <w:r w:rsidRPr="00586B08">
        <w:rPr>
          <w:rFonts w:cs="Times New Roman"/>
          <w:i/>
        </w:rPr>
        <w:t>ane</w:t>
      </w:r>
      <w:proofErr w:type="spellEnd"/>
      <w:r w:rsidRPr="00586B08">
        <w:rPr>
          <w:rFonts w:cs="Times New Roman"/>
          <w:i/>
        </w:rPr>
        <w:t>̄</w:t>
      </w:r>
      <w:r w:rsidRPr="00586B08">
        <w:rPr>
          <w:rFonts w:cs="Times New Roman"/>
          <w:i/>
        </w:rPr>
        <w:tab/>
      </w:r>
      <w:r w:rsidRPr="00586B08">
        <w:rPr>
          <w:rFonts w:cs="Times New Roman"/>
          <w:i/>
        </w:rPr>
        <w:tab/>
        <w:t>&lt;eh&gt;</w:t>
      </w:r>
      <w:r w:rsidRPr="00586B08">
        <w:rPr>
          <w:rFonts w:cs="Times New Roman"/>
          <w:i/>
        </w:rPr>
        <w:tab/>
      </w:r>
      <w:proofErr w:type="spellStart"/>
      <w:r w:rsidRPr="00586B08">
        <w:rPr>
          <w:rFonts w:cs="Times New Roman"/>
          <w:b/>
          <w:i/>
        </w:rPr>
        <w:t>duru</w:t>
      </w:r>
      <w:proofErr w:type="spellEnd"/>
      <w:r w:rsidRPr="00586B08">
        <w:rPr>
          <w:rFonts w:cs="Times New Roman"/>
          <w:i/>
        </w:rPr>
        <w:tab/>
        <w:t>=n</w:t>
      </w:r>
      <w:r w:rsidRPr="00586B08">
        <w:rPr>
          <w:rFonts w:cs="Times New Roman"/>
          <w:i/>
        </w:rPr>
        <w:tab/>
      </w:r>
      <w:r w:rsidRPr="00586B08">
        <w:rPr>
          <w:rFonts w:cs="Times New Roman"/>
          <w:i/>
        </w:rPr>
        <w:tab/>
        <w:t>'</w:t>
      </w:r>
      <w:proofErr w:type="spellStart"/>
      <w:r w:rsidRPr="00586B08">
        <w:rPr>
          <w:rFonts w:cs="Times New Roman"/>
          <w:i/>
        </w:rPr>
        <w:t>ir</w:t>
      </w:r>
      <w:proofErr w:type="spellEnd"/>
      <w:r w:rsidRPr="00586B08">
        <w:rPr>
          <w:rFonts w:cs="Times New Roman"/>
          <w:i/>
        </w:rPr>
        <w:tab/>
      </w:r>
      <w:r w:rsidRPr="00586B08">
        <w:rPr>
          <w:rFonts w:cs="Times New Roman"/>
          <w:i/>
        </w:rPr>
        <w:tab/>
      </w:r>
      <w:r w:rsidRPr="00586B08">
        <w:rPr>
          <w:rFonts w:cs="Times New Roman"/>
          <w:i/>
        </w:rPr>
        <w:tab/>
        <w:t>'</w:t>
      </w:r>
      <w:proofErr w:type="spellStart"/>
      <w:r w:rsidRPr="00586B08">
        <w:rPr>
          <w:rFonts w:cs="Times New Roman"/>
          <w:i/>
        </w:rPr>
        <w:t>an̄sara</w:t>
      </w:r>
      <w:proofErr w:type="spellEnd"/>
      <w:r w:rsidRPr="00586B08">
        <w:rPr>
          <w:rFonts w:cs="Times New Roman"/>
          <w:i/>
        </w:rPr>
        <w:tab/>
        <w:t>'a</w:t>
      </w:r>
      <w:r w:rsidRPr="00586B08">
        <w:rPr>
          <w:rFonts w:cs="Times New Roman"/>
          <w:i/>
        </w:rPr>
        <w:tab/>
      </w:r>
      <w:r w:rsidRPr="00586B08">
        <w:rPr>
          <w:rFonts w:cs="Times New Roman"/>
          <w:i/>
        </w:rPr>
        <w:tab/>
      </w:r>
      <w:proofErr w:type="spellStart"/>
      <w:r w:rsidRPr="00586B08">
        <w:rPr>
          <w:rFonts w:cs="Times New Roman"/>
          <w:i/>
        </w:rPr>
        <w:t>Vunu</w:t>
      </w:r>
      <w:proofErr w:type="spellEnd"/>
      <w:r w:rsidRPr="00586B08">
        <w:rPr>
          <w:rFonts w:cs="Times New Roman"/>
          <w:i/>
        </w:rPr>
        <w:t xml:space="preserve"> Lava</w:t>
      </w:r>
    </w:p>
    <w:p w:rsidR="00586B08" w:rsidRPr="00586B08" w:rsidRDefault="00586B08" w:rsidP="00586B08">
      <w:pPr>
        <w:rPr>
          <w:rFonts w:cs="Times New Roman"/>
          <w:sz w:val="20"/>
          <w:szCs w:val="20"/>
        </w:rPr>
      </w:pPr>
      <w:r w:rsidRPr="00586B08">
        <w:rPr>
          <w:rFonts w:cs="Times New Roman"/>
          <w:sz w:val="20"/>
          <w:szCs w:val="20"/>
        </w:rPr>
        <w:tab/>
      </w:r>
      <w:r w:rsidRPr="00586B08">
        <w:rPr>
          <w:rFonts w:cs="Times New Roman"/>
          <w:sz w:val="20"/>
          <w:szCs w:val="20"/>
        </w:rPr>
        <w:tab/>
      </w:r>
      <w:r w:rsidRPr="00586B08">
        <w:rPr>
          <w:rFonts w:cs="Times New Roman"/>
          <w:smallCaps/>
          <w:sz w:val="20"/>
          <w:szCs w:val="20"/>
        </w:rPr>
        <w:t>art</w:t>
      </w:r>
      <w:r w:rsidRPr="00586B08">
        <w:rPr>
          <w:rFonts w:cs="Times New Roman"/>
          <w:sz w:val="20"/>
          <w:szCs w:val="20"/>
        </w:rPr>
        <w:tab/>
      </w:r>
      <w:r w:rsidRPr="00586B08">
        <w:rPr>
          <w:rFonts w:cs="Times New Roman"/>
          <w:sz w:val="20"/>
          <w:szCs w:val="20"/>
        </w:rPr>
        <w:tab/>
      </w:r>
      <w:proofErr w:type="spellStart"/>
      <w:r w:rsidRPr="00586B08">
        <w:rPr>
          <w:rFonts w:cs="Times New Roman"/>
          <w:smallCaps/>
          <w:sz w:val="20"/>
          <w:szCs w:val="20"/>
        </w:rPr>
        <w:t>pl</w:t>
      </w:r>
      <w:proofErr w:type="spellEnd"/>
      <w:r w:rsidRPr="00586B08">
        <w:rPr>
          <w:rFonts w:cs="Times New Roman"/>
          <w:sz w:val="20"/>
          <w:szCs w:val="20"/>
        </w:rPr>
        <w:tab/>
      </w:r>
      <w:r w:rsidRPr="00586B08">
        <w:rPr>
          <w:rFonts w:cs="Times New Roman"/>
          <w:sz w:val="20"/>
          <w:szCs w:val="20"/>
        </w:rPr>
        <w:tab/>
      </w:r>
      <w:proofErr w:type="spellStart"/>
      <w:r w:rsidRPr="00586B08">
        <w:rPr>
          <w:rFonts w:cs="Times New Roman"/>
          <w:sz w:val="20"/>
          <w:szCs w:val="20"/>
        </w:rPr>
        <w:t>elder.man</w:t>
      </w:r>
      <w:proofErr w:type="spellEnd"/>
      <w:r w:rsidRPr="00586B08">
        <w:rPr>
          <w:rFonts w:cs="Times New Roman"/>
          <w:sz w:val="20"/>
          <w:szCs w:val="20"/>
        </w:rPr>
        <w:tab/>
      </w:r>
      <w:r w:rsidRPr="00586B08">
        <w:rPr>
          <w:rFonts w:cs="Times New Roman"/>
          <w:sz w:val="20"/>
          <w:szCs w:val="20"/>
        </w:rPr>
        <w:tab/>
      </w:r>
      <w:r w:rsidRPr="00586B08">
        <w:rPr>
          <w:rFonts w:cs="Times New Roman"/>
          <w:smallCaps/>
          <w:sz w:val="20"/>
          <w:szCs w:val="20"/>
        </w:rPr>
        <w:t>dem1</w:t>
      </w:r>
      <w:r w:rsidRPr="00586B08">
        <w:rPr>
          <w:rFonts w:cs="Times New Roman"/>
          <w:sz w:val="20"/>
          <w:szCs w:val="20"/>
        </w:rPr>
        <w:t>.</w:t>
      </w:r>
      <w:r w:rsidRPr="00586B08">
        <w:rPr>
          <w:rFonts w:cs="Times New Roman"/>
          <w:smallCaps/>
          <w:sz w:val="20"/>
          <w:szCs w:val="20"/>
        </w:rPr>
        <w:t>a</w:t>
      </w:r>
      <w:r w:rsidRPr="00586B08">
        <w:rPr>
          <w:rFonts w:cs="Times New Roman"/>
          <w:sz w:val="20"/>
          <w:szCs w:val="20"/>
        </w:rPr>
        <w:tab/>
      </w:r>
      <w:r w:rsidRPr="00586B08">
        <w:rPr>
          <w:rFonts w:cs="Times New Roman"/>
          <w:sz w:val="20"/>
          <w:szCs w:val="20"/>
        </w:rPr>
        <w:tab/>
      </w:r>
      <w:proofErr w:type="spellStart"/>
      <w:r w:rsidRPr="00586B08">
        <w:rPr>
          <w:rFonts w:cs="Times New Roman"/>
          <w:smallCaps/>
          <w:sz w:val="20"/>
          <w:szCs w:val="20"/>
        </w:rPr>
        <w:t>hes</w:t>
      </w:r>
      <w:proofErr w:type="spellEnd"/>
      <w:r w:rsidRPr="00586B08">
        <w:rPr>
          <w:rFonts w:cs="Times New Roman"/>
          <w:sz w:val="20"/>
          <w:szCs w:val="20"/>
        </w:rPr>
        <w:tab/>
      </w:r>
      <w:r w:rsidRPr="00586B08">
        <w:rPr>
          <w:rFonts w:cs="Times New Roman"/>
          <w:sz w:val="20"/>
          <w:szCs w:val="20"/>
        </w:rPr>
        <w:tab/>
      </w:r>
      <w:r w:rsidRPr="00586B08">
        <w:rPr>
          <w:rFonts w:cs="Times New Roman"/>
          <w:smallCaps/>
          <w:sz w:val="20"/>
          <w:szCs w:val="20"/>
        </w:rPr>
        <w:t>3dl</w:t>
      </w:r>
      <w:r w:rsidRPr="00586B08">
        <w:rPr>
          <w:rFonts w:cs="Times New Roman"/>
          <w:sz w:val="20"/>
          <w:szCs w:val="20"/>
        </w:rPr>
        <w:tab/>
      </w:r>
      <w:r w:rsidRPr="00586B08">
        <w:rPr>
          <w:rFonts w:cs="Times New Roman"/>
          <w:sz w:val="20"/>
          <w:szCs w:val="20"/>
        </w:rPr>
        <w:tab/>
        <w:t>=</w:t>
      </w:r>
      <w:r w:rsidRPr="00586B08">
        <w:rPr>
          <w:rFonts w:cs="Times New Roman"/>
          <w:smallCaps/>
          <w:sz w:val="20"/>
          <w:szCs w:val="20"/>
        </w:rPr>
        <w:t>art</w:t>
      </w:r>
      <w:r w:rsidRPr="00586B08">
        <w:rPr>
          <w:rFonts w:cs="Times New Roman"/>
          <w:sz w:val="20"/>
          <w:szCs w:val="20"/>
        </w:rPr>
        <w:tab/>
      </w:r>
      <w:proofErr w:type="spellStart"/>
      <w:r w:rsidRPr="00586B08">
        <w:rPr>
          <w:rFonts w:cs="Times New Roman"/>
          <w:sz w:val="20"/>
          <w:szCs w:val="20"/>
        </w:rPr>
        <w:t>genuin</w:t>
      </w:r>
      <w:proofErr w:type="spellEnd"/>
      <w:r w:rsidRPr="00586B08">
        <w:rPr>
          <w:rFonts w:cs="Times New Roman"/>
          <w:sz w:val="20"/>
          <w:szCs w:val="20"/>
        </w:rPr>
        <w:tab/>
      </w:r>
      <w:r w:rsidRPr="00586B08">
        <w:rPr>
          <w:rFonts w:cs="Times New Roman"/>
          <w:sz w:val="20"/>
          <w:szCs w:val="20"/>
        </w:rPr>
        <w:tab/>
        <w:t>person</w:t>
      </w:r>
      <w:r w:rsidRPr="00586B08">
        <w:rPr>
          <w:rFonts w:cs="Times New Roman"/>
          <w:sz w:val="20"/>
          <w:szCs w:val="20"/>
        </w:rPr>
        <w:tab/>
      </w:r>
      <w:r w:rsidRPr="00586B08">
        <w:rPr>
          <w:rFonts w:cs="Times New Roman"/>
          <w:sz w:val="20"/>
          <w:szCs w:val="20"/>
        </w:rPr>
        <w:tab/>
      </w:r>
      <w:proofErr w:type="spellStart"/>
      <w:r w:rsidRPr="00586B08">
        <w:rPr>
          <w:rFonts w:cs="Times New Roman"/>
          <w:smallCaps/>
          <w:sz w:val="20"/>
          <w:szCs w:val="20"/>
        </w:rPr>
        <w:t>ass</w:t>
      </w:r>
      <w:r w:rsidRPr="00586B08">
        <w:rPr>
          <w:rFonts w:cs="Times New Roman"/>
          <w:sz w:val="20"/>
          <w:szCs w:val="20"/>
        </w:rPr>
        <w:t>.</w:t>
      </w:r>
      <w:r w:rsidRPr="00586B08">
        <w:rPr>
          <w:rFonts w:cs="Times New Roman"/>
          <w:smallCaps/>
          <w:sz w:val="20"/>
          <w:szCs w:val="20"/>
        </w:rPr>
        <w:t>sp</w:t>
      </w:r>
      <w:proofErr w:type="spellEnd"/>
      <w:r w:rsidRPr="00586B08">
        <w:rPr>
          <w:rFonts w:cs="Times New Roman"/>
          <w:smallCaps/>
          <w:sz w:val="20"/>
          <w:szCs w:val="20"/>
        </w:rPr>
        <w:tab/>
      </w:r>
      <w:r w:rsidRPr="00586B08">
        <w:rPr>
          <w:rFonts w:cs="Times New Roman"/>
          <w:i/>
          <w:sz w:val="20"/>
          <w:szCs w:val="20"/>
        </w:rPr>
        <w:t>place.name</w:t>
      </w:r>
    </w:p>
    <w:p w:rsidR="00586B08" w:rsidRPr="00586B08" w:rsidRDefault="00586B08" w:rsidP="00586B08">
      <w:pPr>
        <w:rPr>
          <w:rFonts w:cs="Times New Roman"/>
        </w:rPr>
      </w:pPr>
      <w:r w:rsidRPr="00586B08">
        <w:rPr>
          <w:rFonts w:cs="Times New Roman"/>
        </w:rPr>
        <w:tab/>
      </w:r>
      <w:r w:rsidRPr="00586B08">
        <w:rPr>
          <w:rFonts w:cs="Times New Roman"/>
        </w:rPr>
        <w:tab/>
        <w:t xml:space="preserve">‘These elder men, they (two) are true Vanua </w:t>
      </w:r>
      <w:proofErr w:type="spellStart"/>
      <w:r w:rsidRPr="00586B08">
        <w:rPr>
          <w:rFonts w:cs="Times New Roman"/>
        </w:rPr>
        <w:t>Lavans</w:t>
      </w:r>
      <w:proofErr w:type="spellEnd"/>
      <w:r w:rsidRPr="00586B08">
        <w:rPr>
          <w:rFonts w:cs="Times New Roman"/>
        </w:rPr>
        <w:t>.’</w:t>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r>
      <w:r w:rsidRPr="00586B08">
        <w:rPr>
          <w:rFonts w:cs="Times New Roman"/>
        </w:rPr>
        <w:tab/>
        <w:t>GMV.023</w:t>
      </w:r>
    </w:p>
    <w:p w:rsidR="000954AE" w:rsidRPr="00FB4FE0" w:rsidRDefault="000954AE" w:rsidP="000954AE">
      <w:pPr>
        <w:spacing w:after="0"/>
        <w:rPr>
          <w:lang w:val="de-DE"/>
        </w:rPr>
      </w:pPr>
      <w:r>
        <w:rPr>
          <w:lang w:val="de-DE"/>
        </w:rPr>
        <w:t>(3)</w:t>
      </w:r>
      <w:r>
        <w:rPr>
          <w:lang w:val="de-DE"/>
        </w:rPr>
        <w:tab/>
      </w:r>
      <w:r w:rsidRPr="00F45F1D">
        <w:rPr>
          <w:lang w:val="de-DE"/>
        </w:rPr>
        <w:tab/>
      </w:r>
      <w:r>
        <w:rPr>
          <w:lang w:val="de-DE"/>
        </w:rPr>
        <w:t>a</w:t>
      </w:r>
      <w:r w:rsidRPr="00FB4FE0">
        <w:rPr>
          <w:lang w:val="de-DE"/>
        </w:rPr>
        <w:t>.</w:t>
      </w:r>
      <w:r w:rsidRPr="00FB4FE0">
        <w:rPr>
          <w:lang w:val="de-DE"/>
        </w:rPr>
        <w:tab/>
      </w:r>
      <w:proofErr w:type="spellStart"/>
      <w:r w:rsidRPr="00FB4FE0">
        <w:rPr>
          <w:i/>
          <w:lang w:val="de-DE"/>
        </w:rPr>
        <w:t>nik</w:t>
      </w:r>
      <w:proofErr w:type="spellEnd"/>
      <w:r w:rsidRPr="00FB4FE0">
        <w:rPr>
          <w:i/>
          <w:lang w:val="de-DE"/>
        </w:rPr>
        <w:tab/>
      </w:r>
      <w:r w:rsidRPr="00FB4FE0">
        <w:rPr>
          <w:i/>
          <w:lang w:val="de-DE"/>
        </w:rPr>
        <w:tab/>
        <w:t>ē</w:t>
      </w:r>
      <w:r w:rsidRPr="00FB4FE0">
        <w:rPr>
          <w:i/>
          <w:lang w:val="de-DE"/>
        </w:rPr>
        <w:tab/>
      </w:r>
      <w:r w:rsidRPr="00FB4FE0">
        <w:rPr>
          <w:i/>
          <w:lang w:val="de-DE"/>
        </w:rPr>
        <w:tab/>
      </w:r>
      <w:r w:rsidRPr="00FB4FE0">
        <w:rPr>
          <w:i/>
          <w:lang w:val="de-DE"/>
        </w:rPr>
        <w:tab/>
        <w:t>‘</w:t>
      </w:r>
      <w:proofErr w:type="spellStart"/>
      <w:r w:rsidRPr="00FB4FE0">
        <w:rPr>
          <w:i/>
          <w:lang w:val="de-DE"/>
        </w:rPr>
        <w:t>ēn</w:t>
      </w:r>
      <w:proofErr w:type="spellEnd"/>
      <w:r w:rsidRPr="00FB4FE0">
        <w:rPr>
          <w:i/>
          <w:lang w:val="de-DE"/>
        </w:rPr>
        <w:tab/>
      </w:r>
      <w:r w:rsidRPr="00FB4FE0">
        <w:rPr>
          <w:i/>
          <w:lang w:val="de-DE"/>
        </w:rPr>
        <w:tab/>
        <w:t>so</w:t>
      </w:r>
      <w:r w:rsidRPr="00FB4FE0">
        <w:rPr>
          <w:i/>
          <w:lang w:val="de-DE"/>
        </w:rPr>
        <w:tab/>
      </w:r>
      <w:r>
        <w:rPr>
          <w:i/>
          <w:lang w:val="de-DE"/>
        </w:rPr>
        <w:tab/>
      </w:r>
      <w:r w:rsidRPr="00FB4FE0">
        <w:rPr>
          <w:b/>
          <w:i/>
          <w:lang w:val="de-DE"/>
        </w:rPr>
        <w:t xml:space="preserve">=n </w:t>
      </w:r>
      <w:r w:rsidRPr="00FB4FE0">
        <w:rPr>
          <w:b/>
          <w:i/>
          <w:lang w:val="de-DE"/>
        </w:rPr>
        <w:tab/>
      </w:r>
      <w:r w:rsidRPr="00FB4FE0">
        <w:rPr>
          <w:b/>
          <w:i/>
          <w:lang w:val="de-DE"/>
        </w:rPr>
        <w:tab/>
        <w:t>'</w:t>
      </w:r>
      <w:proofErr w:type="spellStart"/>
      <w:r w:rsidRPr="00FB4FE0">
        <w:rPr>
          <w:b/>
          <w:i/>
          <w:lang w:val="de-DE"/>
        </w:rPr>
        <w:t>an̄sara</w:t>
      </w:r>
      <w:proofErr w:type="spellEnd"/>
      <w:r w:rsidRPr="00FB4FE0">
        <w:rPr>
          <w:i/>
          <w:lang w:val="de-DE"/>
        </w:rPr>
        <w:t xml:space="preserve"> </w:t>
      </w:r>
      <w:r>
        <w:rPr>
          <w:i/>
          <w:lang w:val="de-DE"/>
        </w:rPr>
        <w:tab/>
      </w:r>
      <w:proofErr w:type="spellStart"/>
      <w:r w:rsidRPr="00FB4FE0">
        <w:rPr>
          <w:i/>
          <w:lang w:val="de-DE"/>
        </w:rPr>
        <w:t>ga</w:t>
      </w:r>
      <w:proofErr w:type="spellEnd"/>
      <w:r w:rsidRPr="00FB4FE0">
        <w:rPr>
          <w:i/>
          <w:lang w:val="de-DE"/>
        </w:rPr>
        <w:t xml:space="preserve"> </w:t>
      </w:r>
      <w:r>
        <w:rPr>
          <w:i/>
          <w:lang w:val="de-DE"/>
        </w:rPr>
        <w:tab/>
      </w:r>
      <w:r>
        <w:rPr>
          <w:i/>
          <w:lang w:val="de-DE"/>
        </w:rPr>
        <w:tab/>
      </w:r>
      <w:proofErr w:type="spellStart"/>
      <w:r w:rsidRPr="00FB4FE0">
        <w:rPr>
          <w:i/>
          <w:lang w:val="de-DE"/>
        </w:rPr>
        <w:t>mew</w:t>
      </w:r>
      <w:proofErr w:type="spellEnd"/>
    </w:p>
    <w:p w:rsidR="000954AE" w:rsidRPr="002207AD" w:rsidRDefault="000954AE" w:rsidP="000954AE">
      <w:pPr>
        <w:rPr>
          <w:sz w:val="20"/>
          <w:szCs w:val="20"/>
        </w:rPr>
      </w:pPr>
      <w:proofErr w:type="spellStart"/>
      <w:r w:rsidRPr="0086254D">
        <w:rPr>
          <w:smallCaps/>
          <w:sz w:val="20"/>
          <w:szCs w:val="20"/>
        </w:rPr>
        <w:t>pl</w:t>
      </w:r>
      <w:proofErr w:type="spellEnd"/>
      <w:r w:rsidRPr="0086254D">
        <w:rPr>
          <w:sz w:val="20"/>
          <w:szCs w:val="20"/>
        </w:rPr>
        <w:tab/>
      </w:r>
      <w:r w:rsidRPr="0086254D">
        <w:rPr>
          <w:sz w:val="20"/>
          <w:szCs w:val="20"/>
        </w:rPr>
        <w:tab/>
      </w:r>
      <w:r w:rsidRPr="0086254D">
        <w:rPr>
          <w:sz w:val="20"/>
          <w:szCs w:val="20"/>
        </w:rPr>
        <w:tab/>
      </w:r>
      <w:r w:rsidRPr="00E73B22">
        <w:rPr>
          <w:smallCaps/>
          <w:sz w:val="20"/>
          <w:szCs w:val="20"/>
        </w:rPr>
        <w:t>2sg</w:t>
      </w:r>
      <w:r w:rsidRPr="002207AD">
        <w:rPr>
          <w:sz w:val="20"/>
          <w:szCs w:val="20"/>
        </w:rPr>
        <w:tab/>
      </w:r>
      <w:r>
        <w:rPr>
          <w:sz w:val="20"/>
          <w:szCs w:val="20"/>
        </w:rPr>
        <w:tab/>
      </w:r>
      <w:r w:rsidRPr="00E73B22">
        <w:rPr>
          <w:smallCaps/>
          <w:sz w:val="20"/>
          <w:szCs w:val="20"/>
        </w:rPr>
        <w:t>aor</w:t>
      </w:r>
      <w:proofErr w:type="gramStart"/>
      <w:r w:rsidRPr="002207AD">
        <w:rPr>
          <w:sz w:val="20"/>
          <w:szCs w:val="20"/>
        </w:rPr>
        <w:t>:</w:t>
      </w:r>
      <w:r w:rsidRPr="00E73B22">
        <w:rPr>
          <w:smallCaps/>
          <w:sz w:val="20"/>
          <w:szCs w:val="20"/>
        </w:rPr>
        <w:t>2sg</w:t>
      </w:r>
      <w:proofErr w:type="gramEnd"/>
      <w:r w:rsidRPr="002207AD">
        <w:rPr>
          <w:sz w:val="20"/>
          <w:szCs w:val="20"/>
        </w:rPr>
        <w:tab/>
        <w:t>see</w:t>
      </w:r>
      <w:r w:rsidRPr="002207AD">
        <w:rPr>
          <w:sz w:val="20"/>
          <w:szCs w:val="20"/>
        </w:rPr>
        <w:tab/>
      </w:r>
      <w:r>
        <w:rPr>
          <w:sz w:val="20"/>
          <w:szCs w:val="20"/>
        </w:rPr>
        <w:tab/>
      </w:r>
      <w:proofErr w:type="spellStart"/>
      <w:r w:rsidRPr="00E73B22">
        <w:rPr>
          <w:smallCaps/>
          <w:sz w:val="20"/>
          <w:szCs w:val="20"/>
        </w:rPr>
        <w:t>cpl</w:t>
      </w:r>
      <w:proofErr w:type="spellEnd"/>
      <w:r w:rsidRPr="002207AD">
        <w:rPr>
          <w:sz w:val="20"/>
          <w:szCs w:val="20"/>
        </w:rPr>
        <w:tab/>
      </w:r>
      <w:r>
        <w:rPr>
          <w:sz w:val="20"/>
          <w:szCs w:val="20"/>
        </w:rPr>
        <w:tab/>
      </w:r>
      <w:r w:rsidRPr="002207AD">
        <w:rPr>
          <w:sz w:val="20"/>
          <w:szCs w:val="20"/>
        </w:rPr>
        <w:t>=</w:t>
      </w:r>
      <w:r w:rsidRPr="00E73B22">
        <w:rPr>
          <w:smallCaps/>
          <w:sz w:val="20"/>
          <w:szCs w:val="20"/>
        </w:rPr>
        <w:t>art</w:t>
      </w:r>
      <w:r w:rsidRPr="002207AD">
        <w:rPr>
          <w:sz w:val="20"/>
          <w:szCs w:val="20"/>
        </w:rPr>
        <w:tab/>
        <w:t>person</w:t>
      </w:r>
      <w:r>
        <w:rPr>
          <w:sz w:val="20"/>
          <w:szCs w:val="20"/>
        </w:rPr>
        <w:tab/>
      </w:r>
      <w:r w:rsidRPr="002207AD">
        <w:rPr>
          <w:sz w:val="20"/>
          <w:szCs w:val="20"/>
        </w:rPr>
        <w:tab/>
      </w:r>
      <w:r w:rsidRPr="00E73B22">
        <w:rPr>
          <w:smallCaps/>
          <w:sz w:val="20"/>
          <w:szCs w:val="20"/>
        </w:rPr>
        <w:t>stat</w:t>
      </w:r>
      <w:r w:rsidRPr="002207AD">
        <w:rPr>
          <w:sz w:val="20"/>
          <w:szCs w:val="20"/>
        </w:rPr>
        <w:tab/>
        <w:t>many</w:t>
      </w:r>
    </w:p>
    <w:p w:rsidR="000954AE" w:rsidRDefault="000954AE" w:rsidP="000954AE">
      <w:r>
        <w:tab/>
      </w:r>
      <w:r w:rsidRPr="002207AD">
        <w:tab/>
      </w:r>
      <w:r w:rsidRPr="002207AD">
        <w:tab/>
        <w:t>‘You can see that there are many people.’</w:t>
      </w:r>
      <w:r w:rsidRPr="002207AD">
        <w:tab/>
      </w:r>
      <w:r w:rsidRPr="002207AD">
        <w:tab/>
      </w:r>
      <w:r w:rsidRPr="002207AD">
        <w:tab/>
      </w:r>
      <w:r w:rsidRPr="002207AD">
        <w:tab/>
      </w:r>
      <w:r w:rsidRPr="002207AD">
        <w:tab/>
      </w:r>
      <w:r w:rsidRPr="002207AD">
        <w:tab/>
      </w:r>
      <w:r w:rsidRPr="002207AD">
        <w:tab/>
      </w:r>
      <w:r w:rsidRPr="002207AD">
        <w:tab/>
      </w:r>
      <w:r w:rsidRPr="002207AD">
        <w:tab/>
      </w:r>
      <w:r w:rsidRPr="002207AD">
        <w:tab/>
      </w:r>
      <w:r w:rsidRPr="002207AD">
        <w:tab/>
      </w:r>
      <w:r w:rsidRPr="002207AD">
        <w:tab/>
      </w:r>
      <w:r w:rsidRPr="002207AD">
        <w:tab/>
        <w:t>JJK.020</w:t>
      </w:r>
    </w:p>
    <w:p w:rsidR="00C441DC" w:rsidRDefault="00C441DC" w:rsidP="00C441DC">
      <w:pPr>
        <w:spacing w:after="0"/>
      </w:pPr>
      <w:r>
        <w:tab/>
      </w:r>
      <w:r>
        <w:tab/>
        <w:t>b</w:t>
      </w:r>
      <w:r>
        <w:t>.</w:t>
      </w:r>
      <w:r>
        <w:tab/>
      </w:r>
      <w:r w:rsidRPr="004E512D">
        <w:rPr>
          <w:b/>
          <w:i/>
        </w:rPr>
        <w:t xml:space="preserve">'erē </w:t>
      </w:r>
      <w:r w:rsidRPr="004E512D">
        <w:rPr>
          <w:b/>
          <w:i/>
        </w:rPr>
        <w:tab/>
        <w:t>'</w:t>
      </w:r>
      <w:proofErr w:type="spellStart"/>
      <w:r w:rsidRPr="004E512D">
        <w:rPr>
          <w:b/>
          <w:i/>
        </w:rPr>
        <w:t>an̄sara</w:t>
      </w:r>
      <w:proofErr w:type="spellEnd"/>
      <w:r w:rsidRPr="004E512D">
        <w:rPr>
          <w:b/>
          <w:i/>
        </w:rPr>
        <w:tab/>
      </w:r>
      <w:r w:rsidRPr="004E512D">
        <w:rPr>
          <w:b/>
          <w:i/>
          <w:highlight w:val="lightGray"/>
        </w:rPr>
        <w:t>=k</w:t>
      </w:r>
      <w:r w:rsidRPr="004E512D">
        <w:rPr>
          <w:b/>
          <w:i/>
        </w:rPr>
        <w:tab/>
      </w:r>
      <w:r w:rsidRPr="004E512D">
        <w:rPr>
          <w:b/>
          <w:i/>
        </w:rPr>
        <w:tab/>
      </w:r>
      <w:r>
        <w:rPr>
          <w:i/>
        </w:rPr>
        <w:tab/>
      </w:r>
      <w:r w:rsidRPr="0006137D">
        <w:rPr>
          <w:i/>
        </w:rPr>
        <w:t xml:space="preserve">'evē </w:t>
      </w:r>
      <w:r>
        <w:rPr>
          <w:i/>
        </w:rPr>
        <w:tab/>
      </w:r>
      <w:proofErr w:type="spellStart"/>
      <w:r w:rsidRPr="0006137D">
        <w:rPr>
          <w:i/>
        </w:rPr>
        <w:t>su</w:t>
      </w:r>
      <w:proofErr w:type="spellEnd"/>
      <w:r>
        <w:rPr>
          <w:i/>
        </w:rPr>
        <w:t>-</w:t>
      </w:r>
      <w:r w:rsidRPr="0006137D">
        <w:rPr>
          <w:i/>
        </w:rPr>
        <w:t xml:space="preserve">sur </w:t>
      </w:r>
      <w:r>
        <w:rPr>
          <w:i/>
        </w:rPr>
        <w:tab/>
      </w:r>
      <w:r>
        <w:rPr>
          <w:i/>
        </w:rPr>
        <w:tab/>
      </w:r>
      <w:proofErr w:type="spellStart"/>
      <w:r w:rsidRPr="0006137D">
        <w:rPr>
          <w:i/>
        </w:rPr>
        <w:t>va'</w:t>
      </w:r>
      <w:r>
        <w:rPr>
          <w:i/>
        </w:rPr>
        <w:t>I</w:t>
      </w:r>
      <w:proofErr w:type="spellEnd"/>
      <w:r>
        <w:rPr>
          <w:i/>
        </w:rPr>
        <w:tab/>
        <w:t>=</w:t>
      </w:r>
      <w:r w:rsidRPr="0006137D">
        <w:rPr>
          <w:i/>
        </w:rPr>
        <w:t xml:space="preserve">n </w:t>
      </w:r>
      <w:r>
        <w:rPr>
          <w:i/>
        </w:rPr>
        <w:tab/>
      </w:r>
      <w:r>
        <w:rPr>
          <w:i/>
        </w:rPr>
        <w:tab/>
      </w:r>
      <w:r w:rsidRPr="0006137D">
        <w:rPr>
          <w:i/>
        </w:rPr>
        <w:t xml:space="preserve">'erē </w:t>
      </w:r>
      <w:r>
        <w:rPr>
          <w:i/>
        </w:rPr>
        <w:tab/>
      </w:r>
      <w:proofErr w:type="spellStart"/>
      <w:r w:rsidRPr="0006137D">
        <w:rPr>
          <w:i/>
        </w:rPr>
        <w:t>wōqa'aga</w:t>
      </w:r>
      <w:proofErr w:type="spellEnd"/>
      <w:r w:rsidRPr="0006137D">
        <w:rPr>
          <w:i/>
        </w:rPr>
        <w:t xml:space="preserve"> </w:t>
      </w:r>
      <w:r>
        <w:rPr>
          <w:i/>
        </w:rPr>
        <w:tab/>
      </w:r>
      <w:r w:rsidRPr="0006137D">
        <w:rPr>
          <w:i/>
        </w:rPr>
        <w:t>'</w:t>
      </w:r>
      <w:proofErr w:type="spellStart"/>
      <w:r w:rsidRPr="0006137D">
        <w:rPr>
          <w:i/>
        </w:rPr>
        <w:t>abēne</w:t>
      </w:r>
      <w:proofErr w:type="spellEnd"/>
      <w:r w:rsidRPr="0006137D">
        <w:rPr>
          <w:i/>
        </w:rPr>
        <w:t xml:space="preserve"> </w:t>
      </w:r>
      <w:r>
        <w:rPr>
          <w:i/>
        </w:rPr>
        <w:tab/>
      </w:r>
      <w:r w:rsidRPr="0006137D">
        <w:rPr>
          <w:i/>
        </w:rPr>
        <w:t>(0.4)</w:t>
      </w:r>
    </w:p>
    <w:p w:rsidR="00C441DC" w:rsidRPr="0006137D" w:rsidRDefault="00C441DC" w:rsidP="00C441DC">
      <w:pPr>
        <w:rPr>
          <w:sz w:val="20"/>
          <w:szCs w:val="20"/>
        </w:rPr>
      </w:pPr>
      <w:r w:rsidRPr="0006137D">
        <w:rPr>
          <w:sz w:val="20"/>
          <w:szCs w:val="20"/>
        </w:rPr>
        <w:tab/>
      </w:r>
      <w:r w:rsidRPr="0006137D">
        <w:rPr>
          <w:sz w:val="20"/>
          <w:szCs w:val="20"/>
        </w:rPr>
        <w:tab/>
      </w:r>
      <w:r w:rsidRPr="0006137D">
        <w:rPr>
          <w:sz w:val="20"/>
          <w:szCs w:val="20"/>
        </w:rPr>
        <w:tab/>
      </w:r>
      <w:proofErr w:type="spellStart"/>
      <w:r w:rsidRPr="0006137D">
        <w:rPr>
          <w:smallCaps/>
          <w:sz w:val="20"/>
          <w:szCs w:val="20"/>
        </w:rPr>
        <w:t>pl</w:t>
      </w:r>
      <w:proofErr w:type="spellEnd"/>
      <w:r w:rsidRPr="0006137D">
        <w:rPr>
          <w:sz w:val="20"/>
          <w:szCs w:val="20"/>
        </w:rPr>
        <w:tab/>
      </w:r>
      <w:r>
        <w:rPr>
          <w:sz w:val="20"/>
          <w:szCs w:val="20"/>
        </w:rPr>
        <w:tab/>
      </w:r>
      <w:r w:rsidRPr="0006137D">
        <w:rPr>
          <w:sz w:val="20"/>
          <w:szCs w:val="20"/>
        </w:rPr>
        <w:t>person</w:t>
      </w:r>
      <w:r>
        <w:rPr>
          <w:sz w:val="20"/>
          <w:szCs w:val="20"/>
        </w:rPr>
        <w:tab/>
      </w:r>
      <w:r w:rsidRPr="0006137D">
        <w:rPr>
          <w:sz w:val="20"/>
          <w:szCs w:val="20"/>
        </w:rPr>
        <w:tab/>
        <w:t>=</w:t>
      </w:r>
      <w:proofErr w:type="spellStart"/>
      <w:r w:rsidRPr="0006137D">
        <w:rPr>
          <w:smallCaps/>
          <w:sz w:val="20"/>
          <w:szCs w:val="20"/>
        </w:rPr>
        <w:t>aor</w:t>
      </w:r>
      <w:proofErr w:type="gramStart"/>
      <w:r w:rsidRPr="0006137D">
        <w:rPr>
          <w:sz w:val="20"/>
          <w:szCs w:val="20"/>
        </w:rPr>
        <w:t>:</w:t>
      </w:r>
      <w:r w:rsidRPr="0006137D">
        <w:rPr>
          <w:smallCaps/>
          <w:sz w:val="20"/>
          <w:szCs w:val="20"/>
        </w:rPr>
        <w:t>nsg</w:t>
      </w:r>
      <w:proofErr w:type="spellEnd"/>
      <w:proofErr w:type="gramEnd"/>
      <w:r w:rsidRPr="0006137D">
        <w:rPr>
          <w:sz w:val="20"/>
          <w:szCs w:val="20"/>
        </w:rPr>
        <w:tab/>
        <w:t>throw</w:t>
      </w:r>
      <w:r w:rsidRPr="0006137D">
        <w:rPr>
          <w:sz w:val="20"/>
          <w:szCs w:val="20"/>
        </w:rPr>
        <w:tab/>
      </w:r>
      <w:proofErr w:type="spellStart"/>
      <w:r w:rsidRPr="0006137D">
        <w:rPr>
          <w:smallCaps/>
          <w:sz w:val="20"/>
          <w:szCs w:val="20"/>
        </w:rPr>
        <w:t>distr</w:t>
      </w:r>
      <w:proofErr w:type="spellEnd"/>
      <w:r w:rsidRPr="0006137D">
        <w:rPr>
          <w:sz w:val="20"/>
          <w:szCs w:val="20"/>
        </w:rPr>
        <w:t>-down</w:t>
      </w:r>
      <w:r w:rsidRPr="0006137D">
        <w:rPr>
          <w:sz w:val="20"/>
          <w:szCs w:val="20"/>
        </w:rPr>
        <w:tab/>
        <w:t>still</w:t>
      </w:r>
      <w:r w:rsidRPr="0006137D">
        <w:rPr>
          <w:sz w:val="20"/>
          <w:szCs w:val="20"/>
        </w:rPr>
        <w:tab/>
      </w:r>
      <w:r>
        <w:rPr>
          <w:sz w:val="20"/>
          <w:szCs w:val="20"/>
        </w:rPr>
        <w:tab/>
      </w:r>
      <w:r w:rsidRPr="0006137D">
        <w:rPr>
          <w:sz w:val="20"/>
          <w:szCs w:val="20"/>
        </w:rPr>
        <w:t>=</w:t>
      </w:r>
      <w:r w:rsidRPr="0006137D">
        <w:rPr>
          <w:smallCaps/>
          <w:sz w:val="20"/>
          <w:szCs w:val="20"/>
        </w:rPr>
        <w:t>art</w:t>
      </w:r>
      <w:r w:rsidRPr="0006137D">
        <w:rPr>
          <w:sz w:val="20"/>
          <w:szCs w:val="20"/>
        </w:rPr>
        <w:tab/>
      </w:r>
      <w:proofErr w:type="spellStart"/>
      <w:r w:rsidRPr="0006137D">
        <w:rPr>
          <w:smallCaps/>
          <w:sz w:val="20"/>
          <w:szCs w:val="20"/>
        </w:rPr>
        <w:t>pl</w:t>
      </w:r>
      <w:proofErr w:type="spellEnd"/>
      <w:r w:rsidRPr="0006137D">
        <w:rPr>
          <w:sz w:val="20"/>
          <w:szCs w:val="20"/>
        </w:rPr>
        <w:tab/>
      </w:r>
      <w:r>
        <w:rPr>
          <w:sz w:val="20"/>
          <w:szCs w:val="20"/>
        </w:rPr>
        <w:tab/>
      </w:r>
      <w:r w:rsidRPr="0006137D">
        <w:rPr>
          <w:sz w:val="20"/>
          <w:szCs w:val="20"/>
        </w:rPr>
        <w:t>post</w:t>
      </w:r>
      <w:r w:rsidRPr="0006137D">
        <w:rPr>
          <w:sz w:val="20"/>
          <w:szCs w:val="20"/>
        </w:rPr>
        <w:tab/>
      </w:r>
      <w:r>
        <w:rPr>
          <w:sz w:val="20"/>
          <w:szCs w:val="20"/>
        </w:rPr>
        <w:tab/>
      </w:r>
      <w:r>
        <w:rPr>
          <w:sz w:val="20"/>
          <w:szCs w:val="20"/>
        </w:rPr>
        <w:tab/>
      </w:r>
      <w:proofErr w:type="spellStart"/>
      <w:r w:rsidRPr="0006137D">
        <w:rPr>
          <w:smallCaps/>
          <w:sz w:val="20"/>
          <w:szCs w:val="20"/>
        </w:rPr>
        <w:t>pro</w:t>
      </w:r>
      <w:r w:rsidRPr="0006137D">
        <w:rPr>
          <w:sz w:val="20"/>
          <w:szCs w:val="20"/>
        </w:rPr>
        <w:t>:</w:t>
      </w:r>
      <w:r w:rsidRPr="0006137D">
        <w:rPr>
          <w:smallCaps/>
          <w:sz w:val="20"/>
          <w:szCs w:val="20"/>
        </w:rPr>
        <w:t>obl</w:t>
      </w:r>
      <w:proofErr w:type="spellEnd"/>
    </w:p>
    <w:p w:rsidR="00C441DC" w:rsidRDefault="00C441DC" w:rsidP="000954AE">
      <w:r>
        <w:tab/>
      </w:r>
      <w:r>
        <w:tab/>
      </w:r>
      <w:r>
        <w:tab/>
        <w:t>‘The people are still throwing down all the posts for it.’</w:t>
      </w:r>
      <w:r>
        <w:tab/>
      </w:r>
      <w:r>
        <w:tab/>
      </w:r>
      <w:r>
        <w:tab/>
      </w:r>
      <w:r>
        <w:tab/>
        <w:t>house29JAN0705.006</w:t>
      </w:r>
    </w:p>
    <w:p w:rsidR="00C11414" w:rsidRPr="00C059FA" w:rsidRDefault="000954AE" w:rsidP="00C11414">
      <w:pPr>
        <w:spacing w:after="0"/>
        <w:rPr>
          <w:i/>
        </w:rPr>
      </w:pPr>
      <w:r>
        <w:t>(4)</w:t>
      </w:r>
      <w:r>
        <w:tab/>
      </w:r>
      <w:r>
        <w:tab/>
        <w:t>a</w:t>
      </w:r>
      <w:r w:rsidR="00C11414">
        <w:t>.</w:t>
      </w:r>
      <w:r w:rsidR="00C11414">
        <w:tab/>
      </w:r>
      <w:proofErr w:type="spellStart"/>
      <w:r w:rsidR="00C11414" w:rsidRPr="00C059FA">
        <w:rPr>
          <w:b/>
          <w:i/>
        </w:rPr>
        <w:t>tōo</w:t>
      </w:r>
      <w:proofErr w:type="spellEnd"/>
      <w:r w:rsidR="00C11414" w:rsidRPr="00C059FA">
        <w:rPr>
          <w:b/>
          <w:i/>
        </w:rPr>
        <w:t xml:space="preserve"> </w:t>
      </w:r>
      <w:r w:rsidR="00C11414" w:rsidRPr="00C059FA">
        <w:rPr>
          <w:b/>
          <w:i/>
        </w:rPr>
        <w:tab/>
      </w:r>
      <w:proofErr w:type="spellStart"/>
      <w:r w:rsidR="00C11414" w:rsidRPr="00C059FA">
        <w:rPr>
          <w:b/>
          <w:i/>
        </w:rPr>
        <w:t>ane</w:t>
      </w:r>
      <w:proofErr w:type="spellEnd"/>
      <w:r w:rsidR="00C11414" w:rsidRPr="00C059FA">
        <w:rPr>
          <w:b/>
          <w:i/>
        </w:rPr>
        <w:t>̄</w:t>
      </w:r>
      <w:r w:rsidR="00C11414" w:rsidRPr="00C059FA">
        <w:rPr>
          <w:i/>
        </w:rPr>
        <w:t xml:space="preserve"> </w:t>
      </w:r>
      <w:r w:rsidR="00C11414">
        <w:rPr>
          <w:i/>
        </w:rPr>
        <w:tab/>
      </w:r>
      <w:r w:rsidR="00C11414">
        <w:rPr>
          <w:i/>
        </w:rPr>
        <w:tab/>
      </w:r>
      <w:r w:rsidR="00C11414" w:rsidRPr="00C059FA">
        <w:rPr>
          <w:b/>
          <w:i/>
          <w:highlight w:val="lightGray"/>
        </w:rPr>
        <w:t>ne</w:t>
      </w:r>
      <w:r w:rsidR="00C11414" w:rsidRPr="00C059FA">
        <w:rPr>
          <w:i/>
        </w:rPr>
        <w:t xml:space="preserve"> </w:t>
      </w:r>
      <w:r w:rsidR="00C11414">
        <w:rPr>
          <w:i/>
        </w:rPr>
        <w:tab/>
      </w:r>
      <w:r w:rsidR="00C11414">
        <w:rPr>
          <w:i/>
        </w:rPr>
        <w:tab/>
      </w:r>
      <w:r w:rsidR="00C11414">
        <w:rPr>
          <w:i/>
        </w:rPr>
        <w:tab/>
      </w:r>
      <w:proofErr w:type="spellStart"/>
      <w:r w:rsidR="00C11414" w:rsidRPr="00C059FA">
        <w:rPr>
          <w:i/>
        </w:rPr>
        <w:t>lu</w:t>
      </w:r>
      <w:r w:rsidR="00C11414">
        <w:rPr>
          <w:i/>
        </w:rPr>
        <w:t>-</w:t>
      </w:r>
      <w:r w:rsidR="00C11414" w:rsidRPr="00C059FA">
        <w:rPr>
          <w:i/>
        </w:rPr>
        <w:t>luwo</w:t>
      </w:r>
      <w:proofErr w:type="spellEnd"/>
      <w:r w:rsidR="00C11414" w:rsidRPr="00C059FA">
        <w:rPr>
          <w:i/>
        </w:rPr>
        <w:t xml:space="preserve"> </w:t>
      </w:r>
      <w:r w:rsidR="00C11414">
        <w:rPr>
          <w:i/>
        </w:rPr>
        <w:tab/>
      </w:r>
      <w:proofErr w:type="spellStart"/>
      <w:r w:rsidR="00C11414" w:rsidRPr="00C059FA">
        <w:rPr>
          <w:i/>
        </w:rPr>
        <w:t>wal</w:t>
      </w:r>
      <w:proofErr w:type="spellEnd"/>
    </w:p>
    <w:p w:rsidR="00C11414" w:rsidRPr="00C059FA" w:rsidRDefault="00C11414" w:rsidP="00C11414">
      <w:pPr>
        <w:rPr>
          <w:sz w:val="20"/>
          <w:szCs w:val="20"/>
        </w:rPr>
      </w:pPr>
      <w:r w:rsidRPr="00C059FA">
        <w:rPr>
          <w:smallCaps/>
          <w:sz w:val="20"/>
          <w:szCs w:val="20"/>
        </w:rPr>
        <w:t>dl</w:t>
      </w:r>
      <w:r w:rsidRPr="00C059FA">
        <w:rPr>
          <w:sz w:val="20"/>
          <w:szCs w:val="20"/>
        </w:rPr>
        <w:tab/>
      </w:r>
      <w:r w:rsidRPr="00C059FA">
        <w:rPr>
          <w:sz w:val="20"/>
          <w:szCs w:val="20"/>
        </w:rPr>
        <w:tab/>
      </w:r>
      <w:r w:rsidRPr="00C059FA">
        <w:rPr>
          <w:sz w:val="20"/>
          <w:szCs w:val="20"/>
        </w:rPr>
        <w:tab/>
        <w:t>fowl</w:t>
      </w:r>
      <w:r w:rsidRPr="00C059FA">
        <w:rPr>
          <w:sz w:val="20"/>
          <w:szCs w:val="20"/>
        </w:rPr>
        <w:tab/>
      </w:r>
      <w:r w:rsidRPr="00C059FA">
        <w:rPr>
          <w:smallCaps/>
          <w:sz w:val="20"/>
          <w:szCs w:val="20"/>
        </w:rPr>
        <w:t>dem1</w:t>
      </w:r>
      <w:r w:rsidRPr="00C059FA">
        <w:rPr>
          <w:sz w:val="20"/>
          <w:szCs w:val="20"/>
        </w:rPr>
        <w:t>.</w:t>
      </w:r>
      <w:r w:rsidRPr="00C059FA">
        <w:rPr>
          <w:smallCaps/>
          <w:sz w:val="20"/>
          <w:szCs w:val="20"/>
        </w:rPr>
        <w:t>a</w:t>
      </w:r>
      <w:r w:rsidRPr="00C059FA">
        <w:rPr>
          <w:sz w:val="20"/>
          <w:szCs w:val="20"/>
        </w:rPr>
        <w:tab/>
      </w:r>
      <w:r>
        <w:rPr>
          <w:sz w:val="20"/>
          <w:szCs w:val="20"/>
        </w:rPr>
        <w:tab/>
      </w:r>
      <w:r w:rsidRPr="00C059FA">
        <w:rPr>
          <w:smallCaps/>
          <w:sz w:val="20"/>
          <w:szCs w:val="20"/>
        </w:rPr>
        <w:t>aor</w:t>
      </w:r>
      <w:proofErr w:type="gramStart"/>
      <w:r w:rsidRPr="00C059FA">
        <w:rPr>
          <w:sz w:val="20"/>
          <w:szCs w:val="20"/>
        </w:rPr>
        <w:t>:</w:t>
      </w:r>
      <w:r w:rsidRPr="00C059FA">
        <w:rPr>
          <w:smallCaps/>
          <w:sz w:val="20"/>
          <w:szCs w:val="20"/>
        </w:rPr>
        <w:t>3sg</w:t>
      </w:r>
      <w:proofErr w:type="gramEnd"/>
      <w:r w:rsidRPr="00C059FA">
        <w:rPr>
          <w:sz w:val="20"/>
          <w:szCs w:val="20"/>
        </w:rPr>
        <w:tab/>
      </w:r>
      <w:r w:rsidRPr="00C059FA">
        <w:rPr>
          <w:smallCaps/>
          <w:sz w:val="20"/>
          <w:szCs w:val="20"/>
        </w:rPr>
        <w:t>red</w:t>
      </w:r>
      <w:r w:rsidRPr="00C059FA">
        <w:rPr>
          <w:sz w:val="20"/>
          <w:szCs w:val="20"/>
        </w:rPr>
        <w:t>-big</w:t>
      </w:r>
      <w:r w:rsidRPr="00C059FA">
        <w:rPr>
          <w:sz w:val="20"/>
          <w:szCs w:val="20"/>
        </w:rPr>
        <w:tab/>
      </w:r>
      <w:proofErr w:type="spellStart"/>
      <w:r w:rsidRPr="00C059FA">
        <w:rPr>
          <w:smallCaps/>
          <w:sz w:val="20"/>
          <w:szCs w:val="20"/>
        </w:rPr>
        <w:t>intens</w:t>
      </w:r>
      <w:proofErr w:type="spellEnd"/>
    </w:p>
    <w:p w:rsidR="00C11414" w:rsidRPr="00E91D77" w:rsidRDefault="00C11414" w:rsidP="00C11414">
      <w:r>
        <w:tab/>
      </w:r>
      <w:r>
        <w:tab/>
      </w:r>
      <w:r>
        <w:tab/>
        <w:t>‘[They (two) each took their chicken.] The [two] chickens had gotten quite big.’</w:t>
      </w:r>
      <w:r>
        <w:tab/>
      </w:r>
      <w:r>
        <w:tab/>
        <w:t>ANV.046</w:t>
      </w:r>
    </w:p>
    <w:p w:rsidR="00C11414" w:rsidRPr="00D21B11" w:rsidRDefault="000954AE" w:rsidP="00C11414">
      <w:pPr>
        <w:spacing w:after="0"/>
      </w:pPr>
      <w:r>
        <w:tab/>
      </w:r>
      <w:r>
        <w:tab/>
        <w:t>b</w:t>
      </w:r>
      <w:r w:rsidR="00C11414">
        <w:t>.</w:t>
      </w:r>
      <w:r w:rsidR="00C11414" w:rsidRPr="00D21B11">
        <w:tab/>
      </w:r>
      <w:r w:rsidR="00C11414" w:rsidRPr="00ED161F">
        <w:rPr>
          <w:b/>
          <w:i/>
        </w:rPr>
        <w:t>'erē</w:t>
      </w:r>
      <w:r w:rsidR="00C11414" w:rsidRPr="00ED161F">
        <w:rPr>
          <w:b/>
          <w:i/>
        </w:rPr>
        <w:tab/>
      </w:r>
      <w:proofErr w:type="spellStart"/>
      <w:r w:rsidR="00C11414" w:rsidRPr="00ED161F">
        <w:rPr>
          <w:b/>
          <w:i/>
        </w:rPr>
        <w:t>tōo</w:t>
      </w:r>
      <w:proofErr w:type="spellEnd"/>
      <w:r w:rsidR="00C11414" w:rsidRPr="00ED161F">
        <w:rPr>
          <w:b/>
          <w:i/>
        </w:rPr>
        <w:tab/>
      </w:r>
      <w:proofErr w:type="spellStart"/>
      <w:r w:rsidR="00C11414" w:rsidRPr="00ED161F">
        <w:rPr>
          <w:b/>
          <w:i/>
        </w:rPr>
        <w:t>ane</w:t>
      </w:r>
      <w:proofErr w:type="spellEnd"/>
      <w:r w:rsidR="00C11414" w:rsidRPr="00ED161F">
        <w:rPr>
          <w:b/>
          <w:i/>
        </w:rPr>
        <w:t>̄</w:t>
      </w:r>
      <w:r w:rsidR="00C11414" w:rsidRPr="00ED161F">
        <w:rPr>
          <w:b/>
          <w:i/>
        </w:rPr>
        <w:tab/>
      </w:r>
      <w:r w:rsidR="00C11414" w:rsidRPr="00ED161F">
        <w:rPr>
          <w:b/>
          <w:i/>
        </w:rPr>
        <w:tab/>
        <w:t>=</w:t>
      </w:r>
      <w:r w:rsidR="00C11414" w:rsidRPr="008737C8">
        <w:rPr>
          <w:b/>
          <w:i/>
          <w:highlight w:val="lightGray"/>
        </w:rPr>
        <w:t>k</w:t>
      </w:r>
      <w:r w:rsidR="00C11414" w:rsidRPr="00ED161F">
        <w:rPr>
          <w:b/>
          <w:i/>
        </w:rPr>
        <w:tab/>
      </w:r>
      <w:r w:rsidR="00C11414">
        <w:rPr>
          <w:i/>
        </w:rPr>
        <w:tab/>
      </w:r>
      <w:r w:rsidR="00C11414">
        <w:rPr>
          <w:i/>
        </w:rPr>
        <w:tab/>
      </w:r>
      <w:r w:rsidR="00C11414">
        <w:rPr>
          <w:i/>
        </w:rPr>
        <w:tab/>
      </w:r>
      <w:proofErr w:type="spellStart"/>
      <w:r w:rsidR="00C11414" w:rsidRPr="007F2780">
        <w:rPr>
          <w:i/>
        </w:rPr>
        <w:t>gav</w:t>
      </w:r>
      <w:proofErr w:type="spellEnd"/>
      <w:r w:rsidR="00C11414">
        <w:rPr>
          <w:i/>
        </w:rPr>
        <w:tab/>
      </w:r>
      <w:proofErr w:type="spellStart"/>
      <w:r w:rsidR="00C11414">
        <w:rPr>
          <w:i/>
        </w:rPr>
        <w:t>duru</w:t>
      </w:r>
      <w:proofErr w:type="spellEnd"/>
      <w:r w:rsidR="00C11414">
        <w:rPr>
          <w:i/>
        </w:rPr>
        <w:tab/>
        <w:t>=k</w:t>
      </w:r>
      <w:r w:rsidR="00C11414">
        <w:rPr>
          <w:i/>
        </w:rPr>
        <w:tab/>
      </w:r>
      <w:r w:rsidR="00C11414">
        <w:rPr>
          <w:i/>
        </w:rPr>
        <w:tab/>
      </w:r>
      <w:r w:rsidR="00C11414">
        <w:rPr>
          <w:i/>
        </w:rPr>
        <w:tab/>
        <w:t>din</w:t>
      </w:r>
    </w:p>
    <w:p w:rsidR="00C11414" w:rsidRPr="007F2780" w:rsidRDefault="00C11414" w:rsidP="00C11414">
      <w:pPr>
        <w:rPr>
          <w:sz w:val="20"/>
          <w:szCs w:val="20"/>
        </w:rPr>
      </w:pPr>
      <w:proofErr w:type="spellStart"/>
      <w:r w:rsidRPr="0044012A">
        <w:rPr>
          <w:smallCaps/>
          <w:sz w:val="20"/>
          <w:szCs w:val="20"/>
        </w:rPr>
        <w:t>pl</w:t>
      </w:r>
      <w:proofErr w:type="spellEnd"/>
      <w:r w:rsidRPr="007F2780">
        <w:rPr>
          <w:sz w:val="20"/>
          <w:szCs w:val="20"/>
        </w:rPr>
        <w:tab/>
      </w:r>
      <w:r w:rsidRPr="007F2780">
        <w:rPr>
          <w:sz w:val="20"/>
          <w:szCs w:val="20"/>
        </w:rPr>
        <w:tab/>
      </w:r>
      <w:r>
        <w:rPr>
          <w:sz w:val="20"/>
          <w:szCs w:val="20"/>
        </w:rPr>
        <w:tab/>
      </w:r>
      <w:proofErr w:type="spellStart"/>
      <w:r w:rsidRPr="007F2780">
        <w:rPr>
          <w:smallCaps/>
          <w:sz w:val="20"/>
          <w:szCs w:val="20"/>
        </w:rPr>
        <w:t>pl</w:t>
      </w:r>
      <w:proofErr w:type="spellEnd"/>
      <w:r w:rsidRPr="007F2780">
        <w:rPr>
          <w:sz w:val="20"/>
          <w:szCs w:val="20"/>
        </w:rPr>
        <w:tab/>
      </w:r>
      <w:r w:rsidRPr="007F2780">
        <w:rPr>
          <w:sz w:val="20"/>
          <w:szCs w:val="20"/>
        </w:rPr>
        <w:tab/>
        <w:t>fowl</w:t>
      </w:r>
      <w:r w:rsidRPr="007F2780">
        <w:rPr>
          <w:sz w:val="20"/>
          <w:szCs w:val="20"/>
        </w:rPr>
        <w:tab/>
      </w:r>
      <w:r w:rsidRPr="007F2780">
        <w:rPr>
          <w:smallCaps/>
          <w:sz w:val="20"/>
          <w:szCs w:val="20"/>
        </w:rPr>
        <w:t>dem1</w:t>
      </w:r>
      <w:r w:rsidRPr="007F2780">
        <w:rPr>
          <w:sz w:val="20"/>
          <w:szCs w:val="20"/>
        </w:rPr>
        <w:t>.</w:t>
      </w:r>
      <w:r w:rsidRPr="007F2780">
        <w:rPr>
          <w:smallCaps/>
          <w:sz w:val="20"/>
          <w:szCs w:val="20"/>
        </w:rPr>
        <w:t>a</w:t>
      </w:r>
      <w:r w:rsidRPr="007F2780">
        <w:rPr>
          <w:sz w:val="20"/>
          <w:szCs w:val="20"/>
        </w:rPr>
        <w:tab/>
      </w:r>
      <w:r>
        <w:rPr>
          <w:sz w:val="20"/>
          <w:szCs w:val="20"/>
        </w:rPr>
        <w:tab/>
      </w:r>
      <w:r w:rsidRPr="007F2780">
        <w:rPr>
          <w:sz w:val="20"/>
          <w:szCs w:val="20"/>
        </w:rPr>
        <w:t>=</w:t>
      </w:r>
      <w:proofErr w:type="spellStart"/>
      <w:r w:rsidRPr="007F2780">
        <w:rPr>
          <w:smallCaps/>
          <w:sz w:val="20"/>
          <w:szCs w:val="20"/>
        </w:rPr>
        <w:t>aor</w:t>
      </w:r>
      <w:proofErr w:type="gramStart"/>
      <w:r>
        <w:rPr>
          <w:sz w:val="20"/>
          <w:szCs w:val="20"/>
        </w:rPr>
        <w:t>:</w:t>
      </w:r>
      <w:r w:rsidRPr="007F2780">
        <w:rPr>
          <w:smallCaps/>
          <w:sz w:val="20"/>
          <w:szCs w:val="20"/>
        </w:rPr>
        <w:t>nsg</w:t>
      </w:r>
      <w:proofErr w:type="spellEnd"/>
      <w:proofErr w:type="gramEnd"/>
      <w:r w:rsidRPr="007F2780">
        <w:rPr>
          <w:sz w:val="20"/>
          <w:szCs w:val="20"/>
        </w:rPr>
        <w:tab/>
      </w:r>
      <w:r>
        <w:rPr>
          <w:sz w:val="20"/>
          <w:szCs w:val="20"/>
        </w:rPr>
        <w:tab/>
      </w:r>
      <w:r w:rsidRPr="007F2780">
        <w:rPr>
          <w:sz w:val="20"/>
          <w:szCs w:val="20"/>
        </w:rPr>
        <w:t>fly</w:t>
      </w:r>
      <w:r>
        <w:rPr>
          <w:sz w:val="20"/>
          <w:szCs w:val="20"/>
        </w:rPr>
        <w:tab/>
      </w:r>
      <w:r>
        <w:rPr>
          <w:sz w:val="20"/>
          <w:szCs w:val="20"/>
        </w:rPr>
        <w:tab/>
        <w:t>3dl</w:t>
      </w:r>
      <w:r>
        <w:rPr>
          <w:sz w:val="20"/>
          <w:szCs w:val="20"/>
        </w:rPr>
        <w:tab/>
      </w:r>
      <w:r>
        <w:rPr>
          <w:sz w:val="20"/>
          <w:szCs w:val="20"/>
        </w:rPr>
        <w:tab/>
        <w:t>=</w:t>
      </w:r>
      <w:proofErr w:type="spellStart"/>
      <w:r>
        <w:rPr>
          <w:sz w:val="20"/>
          <w:szCs w:val="20"/>
        </w:rPr>
        <w:t>aor:nsg</w:t>
      </w:r>
      <w:proofErr w:type="spellEnd"/>
      <w:r>
        <w:rPr>
          <w:sz w:val="20"/>
          <w:szCs w:val="20"/>
        </w:rPr>
        <w:tab/>
        <w:t>reach</w:t>
      </w:r>
    </w:p>
    <w:p w:rsidR="00A102F8" w:rsidRPr="005A4511" w:rsidRDefault="00C11414">
      <w:r w:rsidRPr="00D21B11">
        <w:tab/>
      </w:r>
      <w:r w:rsidRPr="00D21B11">
        <w:tab/>
      </w:r>
      <w:r>
        <w:tab/>
      </w:r>
      <w:r w:rsidRPr="00D21B11">
        <w:t>‘Then these (two) chickens flew (off).’</w:t>
      </w:r>
      <w:r w:rsidRPr="00D21B11">
        <w:tab/>
      </w:r>
      <w:r w:rsidRPr="00D21B11">
        <w:tab/>
      </w:r>
      <w:r w:rsidRPr="00D21B11">
        <w:tab/>
      </w:r>
      <w:r w:rsidRPr="00D21B11">
        <w:tab/>
      </w:r>
      <w:r w:rsidRPr="00D21B11">
        <w:tab/>
      </w:r>
      <w:r>
        <w:tab/>
      </w:r>
      <w:r>
        <w:tab/>
      </w:r>
      <w:r w:rsidRPr="00D21B11">
        <w:tab/>
      </w:r>
      <w:r w:rsidRPr="00D21B11">
        <w:tab/>
      </w:r>
      <w:r w:rsidRPr="00D21B11">
        <w:tab/>
      </w:r>
      <w:r w:rsidRPr="00D21B11">
        <w:tab/>
      </w:r>
      <w:r w:rsidRPr="00D21B11">
        <w:tab/>
      </w:r>
      <w:r w:rsidRPr="00D21B11">
        <w:tab/>
      </w:r>
      <w:r w:rsidRPr="00D21B11">
        <w:tab/>
      </w:r>
      <w:r w:rsidRPr="00D21B11">
        <w:tab/>
      </w:r>
      <w:r>
        <w:t>ANV.085</w:t>
      </w:r>
    </w:p>
    <w:p w:rsidR="00A102F8" w:rsidRPr="00546F2F" w:rsidRDefault="00A102F8" w:rsidP="00A102F8">
      <w:pPr>
        <w:spacing w:after="0"/>
        <w:rPr>
          <w:b/>
          <w:smallCaps/>
          <w:sz w:val="24"/>
          <w:szCs w:val="24"/>
        </w:rPr>
      </w:pPr>
      <w:r w:rsidRPr="00546F2F">
        <w:rPr>
          <w:b/>
          <w:smallCaps/>
          <w:sz w:val="24"/>
          <w:szCs w:val="24"/>
        </w:rPr>
        <w:t>References</w:t>
      </w:r>
    </w:p>
    <w:p w:rsidR="00A102F8" w:rsidRPr="00546F2F" w:rsidRDefault="00A102F8" w:rsidP="00A102F8">
      <w:pPr>
        <w:spacing w:after="0"/>
        <w:ind w:left="284" w:hanging="284"/>
        <w:rPr>
          <w:sz w:val="20"/>
          <w:szCs w:val="20"/>
        </w:rPr>
      </w:pPr>
      <w:r w:rsidRPr="00546F2F">
        <w:rPr>
          <w:sz w:val="20"/>
          <w:szCs w:val="20"/>
        </w:rPr>
        <w:t xml:space="preserve">Corbett, </w:t>
      </w:r>
      <w:proofErr w:type="spellStart"/>
      <w:r w:rsidRPr="00546F2F">
        <w:rPr>
          <w:sz w:val="20"/>
          <w:szCs w:val="20"/>
        </w:rPr>
        <w:t>Greville</w:t>
      </w:r>
      <w:proofErr w:type="spellEnd"/>
      <w:r w:rsidRPr="00546F2F">
        <w:rPr>
          <w:sz w:val="20"/>
          <w:szCs w:val="20"/>
        </w:rPr>
        <w:t xml:space="preserve"> C. 2000. </w:t>
      </w:r>
      <w:proofErr w:type="gramStart"/>
      <w:r w:rsidRPr="00546F2F">
        <w:rPr>
          <w:i/>
          <w:sz w:val="20"/>
          <w:szCs w:val="20"/>
        </w:rPr>
        <w:t>Number.</w:t>
      </w:r>
      <w:proofErr w:type="gramEnd"/>
      <w:r w:rsidRPr="00546F2F">
        <w:rPr>
          <w:i/>
          <w:sz w:val="20"/>
          <w:szCs w:val="20"/>
        </w:rPr>
        <w:t xml:space="preserve"> </w:t>
      </w:r>
      <w:r w:rsidRPr="00546F2F">
        <w:rPr>
          <w:sz w:val="20"/>
          <w:szCs w:val="20"/>
        </w:rPr>
        <w:t>Cambridge: Cambridge University Press.</w:t>
      </w:r>
    </w:p>
    <w:p w:rsidR="00A102F8" w:rsidRPr="00546F2F" w:rsidRDefault="00A102F8" w:rsidP="00A102F8">
      <w:pPr>
        <w:spacing w:after="0"/>
        <w:ind w:left="284" w:hanging="284"/>
        <w:rPr>
          <w:sz w:val="20"/>
          <w:szCs w:val="20"/>
        </w:rPr>
      </w:pPr>
      <w:proofErr w:type="spellStart"/>
      <w:r w:rsidRPr="00546F2F">
        <w:rPr>
          <w:sz w:val="20"/>
          <w:szCs w:val="20"/>
        </w:rPr>
        <w:t>Franҫois</w:t>
      </w:r>
      <w:proofErr w:type="spellEnd"/>
      <w:r w:rsidRPr="00546F2F">
        <w:rPr>
          <w:sz w:val="20"/>
          <w:szCs w:val="20"/>
        </w:rPr>
        <w:t xml:space="preserve">, Alexandre. 2001. </w:t>
      </w:r>
      <w:proofErr w:type="spellStart"/>
      <w:r w:rsidRPr="00546F2F">
        <w:rPr>
          <w:i/>
          <w:sz w:val="20"/>
          <w:szCs w:val="20"/>
        </w:rPr>
        <w:t>Constraintes</w:t>
      </w:r>
      <w:proofErr w:type="spellEnd"/>
      <w:r w:rsidRPr="00546F2F">
        <w:rPr>
          <w:i/>
          <w:sz w:val="20"/>
          <w:szCs w:val="20"/>
        </w:rPr>
        <w:t xml:space="preserve"> de structures </w:t>
      </w:r>
      <w:proofErr w:type="gramStart"/>
      <w:r w:rsidRPr="00546F2F">
        <w:rPr>
          <w:i/>
          <w:sz w:val="20"/>
          <w:szCs w:val="20"/>
        </w:rPr>
        <w:t>et</w:t>
      </w:r>
      <w:proofErr w:type="gramEnd"/>
      <w:r w:rsidRPr="00546F2F">
        <w:rPr>
          <w:i/>
          <w:sz w:val="20"/>
          <w:szCs w:val="20"/>
        </w:rPr>
        <w:t xml:space="preserve"> </w:t>
      </w:r>
      <w:proofErr w:type="spellStart"/>
      <w:r w:rsidRPr="00546F2F">
        <w:rPr>
          <w:i/>
          <w:sz w:val="20"/>
          <w:szCs w:val="20"/>
        </w:rPr>
        <w:t>liberté</w:t>
      </w:r>
      <w:proofErr w:type="spellEnd"/>
      <w:r w:rsidRPr="00546F2F">
        <w:rPr>
          <w:i/>
          <w:sz w:val="20"/>
          <w:szCs w:val="20"/>
        </w:rPr>
        <w:t xml:space="preserve"> </w:t>
      </w:r>
      <w:proofErr w:type="spellStart"/>
      <w:r w:rsidRPr="00546F2F">
        <w:rPr>
          <w:i/>
          <w:sz w:val="20"/>
          <w:szCs w:val="20"/>
        </w:rPr>
        <w:t>dans</w:t>
      </w:r>
      <w:proofErr w:type="spellEnd"/>
      <w:r w:rsidRPr="00546F2F">
        <w:rPr>
          <w:i/>
          <w:sz w:val="20"/>
          <w:szCs w:val="20"/>
        </w:rPr>
        <w:t xml:space="preserve"> </w:t>
      </w:r>
      <w:proofErr w:type="spellStart"/>
      <w:r w:rsidRPr="00546F2F">
        <w:rPr>
          <w:i/>
          <w:sz w:val="20"/>
          <w:szCs w:val="20"/>
        </w:rPr>
        <w:t>l’organisation</w:t>
      </w:r>
      <w:proofErr w:type="spellEnd"/>
      <w:r w:rsidRPr="00546F2F">
        <w:rPr>
          <w:i/>
          <w:sz w:val="20"/>
          <w:szCs w:val="20"/>
        </w:rPr>
        <w:t xml:space="preserve"> de </w:t>
      </w:r>
      <w:proofErr w:type="spellStart"/>
      <w:r w:rsidRPr="00546F2F">
        <w:rPr>
          <w:i/>
          <w:sz w:val="20"/>
          <w:szCs w:val="20"/>
        </w:rPr>
        <w:t>discours</w:t>
      </w:r>
      <w:proofErr w:type="spellEnd"/>
      <w:r w:rsidRPr="00546F2F">
        <w:rPr>
          <w:i/>
          <w:sz w:val="20"/>
          <w:szCs w:val="20"/>
        </w:rPr>
        <w:t xml:space="preserve">. </w:t>
      </w:r>
      <w:proofErr w:type="spellStart"/>
      <w:proofErr w:type="gramStart"/>
      <w:r w:rsidRPr="00546F2F">
        <w:rPr>
          <w:i/>
          <w:sz w:val="20"/>
          <w:szCs w:val="20"/>
        </w:rPr>
        <w:t>Une</w:t>
      </w:r>
      <w:proofErr w:type="spellEnd"/>
      <w:r w:rsidRPr="00546F2F">
        <w:rPr>
          <w:i/>
          <w:sz w:val="20"/>
          <w:szCs w:val="20"/>
        </w:rPr>
        <w:t xml:space="preserve"> description du </w:t>
      </w:r>
      <w:proofErr w:type="spellStart"/>
      <w:r w:rsidRPr="00546F2F">
        <w:rPr>
          <w:i/>
          <w:sz w:val="20"/>
          <w:szCs w:val="20"/>
        </w:rPr>
        <w:t>mwotlap</w:t>
      </w:r>
      <w:proofErr w:type="spellEnd"/>
      <w:r w:rsidRPr="00546F2F">
        <w:rPr>
          <w:i/>
          <w:sz w:val="20"/>
          <w:szCs w:val="20"/>
        </w:rPr>
        <w:t xml:space="preserve">, langue </w:t>
      </w:r>
      <w:proofErr w:type="spellStart"/>
      <w:r w:rsidRPr="00546F2F">
        <w:rPr>
          <w:i/>
          <w:sz w:val="20"/>
          <w:szCs w:val="20"/>
        </w:rPr>
        <w:t>océanienne</w:t>
      </w:r>
      <w:proofErr w:type="spellEnd"/>
      <w:r w:rsidRPr="00546F2F">
        <w:rPr>
          <w:i/>
          <w:sz w:val="20"/>
          <w:szCs w:val="20"/>
        </w:rPr>
        <w:t xml:space="preserve"> du Vanuatu</w:t>
      </w:r>
      <w:r w:rsidRPr="00546F2F">
        <w:rPr>
          <w:sz w:val="20"/>
          <w:szCs w:val="20"/>
        </w:rPr>
        <w:t>.</w:t>
      </w:r>
      <w:proofErr w:type="gramEnd"/>
      <w:r w:rsidRPr="00546F2F">
        <w:rPr>
          <w:sz w:val="20"/>
          <w:szCs w:val="20"/>
        </w:rPr>
        <w:t xml:space="preserve"> </w:t>
      </w:r>
      <w:proofErr w:type="gramStart"/>
      <w:r w:rsidRPr="00546F2F">
        <w:rPr>
          <w:sz w:val="20"/>
          <w:szCs w:val="20"/>
        </w:rPr>
        <w:t>Doctoral dissertation.</w:t>
      </w:r>
      <w:proofErr w:type="gramEnd"/>
      <w:r w:rsidRPr="00546F2F">
        <w:rPr>
          <w:sz w:val="20"/>
          <w:szCs w:val="20"/>
        </w:rPr>
        <w:t xml:space="preserve"> Paris: Sorbonne.</w:t>
      </w:r>
    </w:p>
    <w:p w:rsidR="00A102F8" w:rsidRPr="00C67442" w:rsidRDefault="00C67442" w:rsidP="00A102F8">
      <w:pPr>
        <w:spacing w:after="0"/>
        <w:ind w:left="284" w:hanging="284"/>
        <w:rPr>
          <w:sz w:val="20"/>
          <w:szCs w:val="20"/>
        </w:rPr>
      </w:pPr>
      <w:r>
        <w:rPr>
          <w:sz w:val="20"/>
          <w:szCs w:val="20"/>
        </w:rPr>
        <w:t xml:space="preserve">Lynch, John &amp; Malcolm Ross &amp; Terry Crowley. 2002. </w:t>
      </w:r>
      <w:r>
        <w:rPr>
          <w:i/>
          <w:sz w:val="20"/>
          <w:szCs w:val="20"/>
        </w:rPr>
        <w:t xml:space="preserve">The Oceanic languages. </w:t>
      </w:r>
      <w:r>
        <w:rPr>
          <w:sz w:val="20"/>
          <w:szCs w:val="20"/>
        </w:rPr>
        <w:t>Richmond: Curzon.</w:t>
      </w:r>
    </w:p>
    <w:p w:rsidR="00A102F8" w:rsidRPr="005A4511" w:rsidRDefault="00A102F8" w:rsidP="005A4511">
      <w:pPr>
        <w:spacing w:after="0"/>
        <w:ind w:left="284" w:hanging="284"/>
        <w:rPr>
          <w:sz w:val="20"/>
          <w:szCs w:val="20"/>
        </w:rPr>
      </w:pPr>
      <w:r w:rsidRPr="00F45F1D">
        <w:rPr>
          <w:sz w:val="20"/>
          <w:szCs w:val="20"/>
        </w:rPr>
        <w:t xml:space="preserve">Mosel, Ulrike. 1982. Number, Collection and Mass in </w:t>
      </w:r>
      <w:proofErr w:type="spellStart"/>
      <w:r w:rsidRPr="00F45F1D">
        <w:rPr>
          <w:sz w:val="20"/>
          <w:szCs w:val="20"/>
        </w:rPr>
        <w:t>Tolai</w:t>
      </w:r>
      <w:proofErr w:type="spellEnd"/>
      <w:r w:rsidRPr="00F45F1D">
        <w:rPr>
          <w:sz w:val="20"/>
          <w:szCs w:val="20"/>
        </w:rPr>
        <w:t xml:space="preserve">. In: H. Seiler and F. </w:t>
      </w:r>
      <w:proofErr w:type="spellStart"/>
      <w:r w:rsidRPr="00F45F1D">
        <w:rPr>
          <w:sz w:val="20"/>
          <w:szCs w:val="20"/>
        </w:rPr>
        <w:t>Stachowiak</w:t>
      </w:r>
      <w:proofErr w:type="spellEnd"/>
      <w:r w:rsidRPr="00F45F1D">
        <w:rPr>
          <w:sz w:val="20"/>
          <w:szCs w:val="20"/>
        </w:rPr>
        <w:t xml:space="preserve"> (eds.), </w:t>
      </w:r>
      <w:r w:rsidRPr="00F45F1D">
        <w:rPr>
          <w:i/>
          <w:sz w:val="20"/>
          <w:szCs w:val="20"/>
        </w:rPr>
        <w:t xml:space="preserve">Apprehension. </w:t>
      </w:r>
      <w:r w:rsidRPr="00546F2F">
        <w:rPr>
          <w:i/>
          <w:sz w:val="20"/>
          <w:szCs w:val="20"/>
          <w:lang w:val="de-DE"/>
        </w:rPr>
        <w:t>Das sprachliche Erfassen von Gegenständen. Part II. Die Techniken und ihr Zusammenhang in Einzelsprachen</w:t>
      </w:r>
      <w:r w:rsidRPr="00546F2F">
        <w:rPr>
          <w:sz w:val="20"/>
          <w:szCs w:val="20"/>
          <w:lang w:val="de-DE"/>
        </w:rPr>
        <w:t xml:space="preserve">, 123-154. </w:t>
      </w:r>
      <w:proofErr w:type="spellStart"/>
      <w:r w:rsidRPr="00546F2F">
        <w:rPr>
          <w:sz w:val="20"/>
          <w:szCs w:val="20"/>
        </w:rPr>
        <w:t>Tübingen</w:t>
      </w:r>
      <w:proofErr w:type="spellEnd"/>
      <w:r w:rsidRPr="00546F2F">
        <w:rPr>
          <w:sz w:val="20"/>
          <w:szCs w:val="20"/>
        </w:rPr>
        <w:t xml:space="preserve">: </w:t>
      </w:r>
      <w:proofErr w:type="spellStart"/>
      <w:r w:rsidRPr="00546F2F">
        <w:rPr>
          <w:sz w:val="20"/>
          <w:szCs w:val="20"/>
        </w:rPr>
        <w:t>Narr</w:t>
      </w:r>
      <w:proofErr w:type="spellEnd"/>
      <w:r w:rsidRPr="00546F2F">
        <w:rPr>
          <w:sz w:val="20"/>
          <w:szCs w:val="20"/>
        </w:rPr>
        <w:t>.</w:t>
      </w:r>
    </w:p>
    <w:sectPr w:rsidR="00A102F8" w:rsidRPr="005A4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F8"/>
    <w:rsid w:val="0006424D"/>
    <w:rsid w:val="000954AE"/>
    <w:rsid w:val="00140FC3"/>
    <w:rsid w:val="001D6CFC"/>
    <w:rsid w:val="00351DA8"/>
    <w:rsid w:val="004479BF"/>
    <w:rsid w:val="00466563"/>
    <w:rsid w:val="00586B08"/>
    <w:rsid w:val="005A4511"/>
    <w:rsid w:val="006A49F8"/>
    <w:rsid w:val="00A102F8"/>
    <w:rsid w:val="00C11414"/>
    <w:rsid w:val="00C441DC"/>
    <w:rsid w:val="00C67442"/>
    <w:rsid w:val="00D1683C"/>
    <w:rsid w:val="00FD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02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02F8"/>
    <w:rPr>
      <w:color w:val="0000FF" w:themeColor="hyperlink"/>
      <w:u w:val="single"/>
    </w:rPr>
  </w:style>
  <w:style w:type="table" w:styleId="Tabellenraster">
    <w:name w:val="Table Grid"/>
    <w:basedOn w:val="NormaleTabelle"/>
    <w:uiPriority w:val="59"/>
    <w:rsid w:val="00064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06424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02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02F8"/>
    <w:rPr>
      <w:color w:val="0000FF" w:themeColor="hyperlink"/>
      <w:u w:val="single"/>
    </w:rPr>
  </w:style>
  <w:style w:type="table" w:styleId="Tabellenraster">
    <w:name w:val="Table Grid"/>
    <w:basedOn w:val="NormaleTabelle"/>
    <w:uiPriority w:val="59"/>
    <w:rsid w:val="00064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06424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Schnell</dc:creator>
  <cp:lastModifiedBy>Stefan Schnell</cp:lastModifiedBy>
  <cp:revision>4</cp:revision>
  <dcterms:created xsi:type="dcterms:W3CDTF">2016-06-30T08:28:00Z</dcterms:created>
  <dcterms:modified xsi:type="dcterms:W3CDTF">2016-06-30T10:09:00Z</dcterms:modified>
</cp:coreProperties>
</file>